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93" w:rsidRPr="00541293" w:rsidRDefault="00541293" w:rsidP="00541293">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251"/>
      <w:r w:rsidRPr="00541293">
        <w:rPr>
          <w:rFonts w:ascii="Arial" w:eastAsia="Times New Roman" w:hAnsi="Arial" w:cs="Arial"/>
          <w:b/>
          <w:iCs/>
          <w:snapToGrid w:val="0"/>
          <w:color w:val="000000"/>
          <w:sz w:val="28"/>
          <w:szCs w:val="20"/>
          <w:shd w:val="clear" w:color="auto" w:fill="FFFFFF"/>
          <w:lang w:eastAsia="it-IT"/>
        </w:rPr>
        <w:t>NON VERGOGNARTI DI DARE TESTIMONIANZA AL SIGNORE</w:t>
      </w:r>
      <w:bookmarkEnd w:id="0"/>
    </w:p>
    <w:p w:rsidR="00541293" w:rsidRPr="00541293" w:rsidRDefault="00541293" w:rsidP="00541293">
      <w:pPr>
        <w:spacing w:after="0" w:line="240" w:lineRule="auto"/>
        <w:rPr>
          <w:rFonts w:ascii="Calibri" w:eastAsia="Calibri" w:hAnsi="Calibri" w:cs="Times New Roman"/>
          <w:snapToGrid w:val="0"/>
        </w:rPr>
      </w:pPr>
    </w:p>
    <w:p w:rsidR="00541293" w:rsidRPr="00541293" w:rsidRDefault="00541293" w:rsidP="00541293">
      <w:pPr>
        <w:keepNext/>
        <w:spacing w:after="120" w:line="240" w:lineRule="auto"/>
        <w:outlineLvl w:val="1"/>
        <w:rPr>
          <w:rFonts w:ascii="Arial" w:eastAsia="Times New Roman" w:hAnsi="Arial" w:cs="Arial"/>
          <w:b/>
          <w:bCs/>
          <w:i/>
          <w:iCs/>
          <w:snapToGrid w:val="0"/>
          <w:sz w:val="24"/>
          <w:szCs w:val="24"/>
          <w:lang w:eastAsia="it-IT"/>
        </w:rPr>
      </w:pPr>
      <w:bookmarkStart w:id="1" w:name="_Toc525112252"/>
      <w:r w:rsidRPr="00541293">
        <w:rPr>
          <w:rFonts w:ascii="Arial" w:eastAsia="Times New Roman" w:hAnsi="Arial" w:cs="Arial"/>
          <w:b/>
          <w:bCs/>
          <w:i/>
          <w:iCs/>
          <w:snapToGrid w:val="0"/>
          <w:sz w:val="24"/>
          <w:szCs w:val="24"/>
          <w:lang w:eastAsia="it-IT"/>
        </w:rPr>
        <w:t>PENSIERO INTRODUTTIVO (XX INCONTRO)</w:t>
      </w:r>
      <w:bookmarkEnd w:id="1"/>
      <w:r w:rsidRPr="00541293">
        <w:rPr>
          <w:rFonts w:ascii="Arial" w:eastAsia="Times New Roman" w:hAnsi="Arial" w:cs="Arial"/>
          <w:b/>
          <w:bCs/>
          <w:i/>
          <w:iCs/>
          <w:snapToGrid w:val="0"/>
          <w:sz w:val="24"/>
          <w:szCs w:val="24"/>
          <w:lang w:eastAsia="it-IT"/>
        </w:rPr>
        <w:t xml:space="preserve"> </w:t>
      </w:r>
    </w:p>
    <w:p w:rsidR="00541293" w:rsidRPr="00541293" w:rsidRDefault="00541293" w:rsidP="00541293">
      <w:pPr>
        <w:spacing w:after="120" w:line="240" w:lineRule="auto"/>
        <w:jc w:val="both"/>
        <w:rPr>
          <w:rFonts w:ascii="Arial" w:eastAsia="Times New Roman" w:hAnsi="Arial" w:cs="Times New Roman"/>
          <w:snapToGrid w:val="0"/>
          <w:sz w:val="24"/>
          <w:szCs w:val="24"/>
          <w:lang w:eastAsia="it-IT"/>
        </w:rPr>
      </w:pPr>
      <w:r w:rsidRPr="00541293">
        <w:rPr>
          <w:rFonts w:ascii="Arial" w:eastAsia="Times New Roman" w:hAnsi="Arial" w:cs="Times New Roman"/>
          <w:snapToGrid w:val="0"/>
          <w:sz w:val="24"/>
          <w:szCs w:val="24"/>
          <w:lang w:eastAsia="it-IT"/>
        </w:rPr>
        <w:t>Possiamo applicare tre passi del Nuovo Testamento, due del Vangelo secondo Matteo e uno degli Atti degli Apostoli, al dono dello Spirito Santo ricevuto nel sacramento della Cresima e anche ad ogni altro dono da Lui dato come corpo di Cristo per l’utilità del corpo di Cristo. Nella Parabola dei Talenti, il primo brano, è detto c</w:t>
      </w:r>
      <w:bookmarkStart w:id="2" w:name="_GoBack"/>
      <w:bookmarkEnd w:id="2"/>
      <w:r w:rsidRPr="00541293">
        <w:rPr>
          <w:rFonts w:ascii="Arial" w:eastAsia="Times New Roman" w:hAnsi="Arial" w:cs="Times New Roman"/>
          <w:snapToGrid w:val="0"/>
          <w:sz w:val="24"/>
          <w:szCs w:val="24"/>
          <w:lang w:eastAsia="it-IT"/>
        </w:rPr>
        <w:t xml:space="preserve">hiaramente che il dono ricevuto va messo a frutto. Non basta riceve lo Spirito del Signore, occorre anche che lo Spirito cresca in noi. Come lo Spirito cresce? Ascoltando lo Spirito. Obbedendo. </w:t>
      </w:r>
    </w:p>
    <w:p w:rsidR="00541293" w:rsidRPr="00541293" w:rsidRDefault="00541293" w:rsidP="00541293">
      <w:pPr>
        <w:spacing w:after="120" w:line="240" w:lineRule="auto"/>
        <w:jc w:val="both"/>
        <w:rPr>
          <w:rFonts w:ascii="Arial" w:eastAsia="Times New Roman" w:hAnsi="Arial" w:cs="Times New Roman"/>
          <w:i/>
          <w:sz w:val="24"/>
          <w:szCs w:val="24"/>
          <w:lang w:eastAsia="it-IT"/>
        </w:rPr>
      </w:pPr>
      <w:r w:rsidRPr="00541293">
        <w:rPr>
          <w:rFonts w:ascii="Arial" w:eastAsia="Times New Roman" w:hAnsi="Arial" w:cs="Times New Roman"/>
          <w:i/>
          <w:sz w:val="24"/>
          <w:szCs w:val="24"/>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541293" w:rsidRPr="00541293" w:rsidRDefault="00541293" w:rsidP="00541293">
      <w:pPr>
        <w:spacing w:after="120" w:line="240" w:lineRule="auto"/>
        <w:jc w:val="both"/>
        <w:rPr>
          <w:rFonts w:ascii="Arial" w:eastAsia="Times New Roman" w:hAnsi="Arial" w:cs="Times New Roman"/>
          <w:snapToGrid w:val="0"/>
          <w:sz w:val="24"/>
          <w:szCs w:val="24"/>
          <w:lang w:eastAsia="it-IT"/>
        </w:rPr>
      </w:pPr>
      <w:r w:rsidRPr="00541293">
        <w:rPr>
          <w:rFonts w:ascii="Arial" w:eastAsia="Times New Roman" w:hAnsi="Arial" w:cs="Times New Roman"/>
          <w:snapToGrid w:val="0"/>
          <w:sz w:val="24"/>
          <w:szCs w:val="24"/>
          <w:lang w:eastAsia="it-IT"/>
        </w:rPr>
        <w:t xml:space="preserve">Nella Parabola dei vignaioli omicidi viene rivelata, applicandola allo Spirito Santo, una seconda altissima verità. Lo Spirito Santo non è dato a noi per la nostra gloria, per essere capaci di vivere da veri uomini. Questi frutti saranno per noi, se però sono anche frutti per Cristo Gesù. A noi i frutti devono venire di riflesso, perché ogni frutto va dato per la gloria di Cristo Signore. Gesù viveva per la gloria del Padre. Il Cresimato deve vivere per la gloria di Cristo Gesù. Lo Spirito è dato per la gloria di Cristo. </w:t>
      </w:r>
    </w:p>
    <w:p w:rsidR="00541293" w:rsidRPr="00541293" w:rsidRDefault="00541293" w:rsidP="00541293">
      <w:pPr>
        <w:spacing w:after="120" w:line="240" w:lineRule="auto"/>
        <w:jc w:val="both"/>
        <w:rPr>
          <w:rFonts w:ascii="Arial" w:eastAsia="Times New Roman" w:hAnsi="Arial" w:cs="Times New Roman"/>
          <w:i/>
          <w:sz w:val="24"/>
          <w:szCs w:val="24"/>
          <w:lang w:eastAsia="it-IT"/>
        </w:rPr>
      </w:pPr>
      <w:r w:rsidRPr="00541293">
        <w:rPr>
          <w:rFonts w:ascii="Arial" w:eastAsia="Times New Roman" w:hAnsi="Arial" w:cs="Times New Roman"/>
          <w:i/>
          <w:sz w:val="24"/>
          <w:szCs w:val="24"/>
          <w:lang w:eastAsia="it-IT"/>
        </w:rPr>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(Mt 21,33-41). </w:t>
      </w:r>
    </w:p>
    <w:p w:rsidR="00541293" w:rsidRPr="00541293" w:rsidRDefault="00541293" w:rsidP="00541293">
      <w:pPr>
        <w:spacing w:after="120" w:line="240" w:lineRule="auto"/>
        <w:jc w:val="both"/>
        <w:rPr>
          <w:rFonts w:ascii="Arial" w:eastAsia="Times New Roman" w:hAnsi="Arial" w:cs="Times New Roman"/>
          <w:sz w:val="24"/>
          <w:szCs w:val="24"/>
          <w:lang w:eastAsia="it-IT"/>
        </w:rPr>
      </w:pPr>
      <w:r w:rsidRPr="00541293">
        <w:rPr>
          <w:rFonts w:ascii="Arial" w:eastAsia="Times New Roman" w:hAnsi="Arial" w:cs="Times New Roman"/>
          <w:sz w:val="24"/>
          <w:szCs w:val="24"/>
          <w:lang w:eastAsia="it-IT"/>
        </w:rPr>
        <w:t>Questa stessa altissima verità la troviamo nella vicenda di Simon Mago. Lui chiede lo Spirito Santo. È disposto a pagare anche una bella somma di denaro. Il suo peccato non sta nel denaro offerto, ma nel fine per cui lo Spirito Santo è stato chiesto: per essere a servizio della sua gloria, della sua fama, della sua industria di magia. In questo stesso peccato possiamo incorrere noi, quando vogliamo “usare” lo Spirito per noi e non a pieno servizio della causa di Cristo Signore. Lo Spirito è per Cristo.</w:t>
      </w:r>
    </w:p>
    <w:p w:rsidR="00541293" w:rsidRPr="00541293" w:rsidRDefault="00541293" w:rsidP="00541293">
      <w:pPr>
        <w:spacing w:after="120" w:line="240" w:lineRule="auto"/>
        <w:jc w:val="both"/>
        <w:rPr>
          <w:rFonts w:ascii="Arial" w:eastAsia="Times New Roman" w:hAnsi="Arial" w:cs="Times New Roman"/>
          <w:i/>
          <w:sz w:val="24"/>
          <w:szCs w:val="24"/>
          <w:lang w:eastAsia="it-IT"/>
        </w:rPr>
      </w:pPr>
      <w:r w:rsidRPr="00541293">
        <w:rPr>
          <w:rFonts w:ascii="Arial" w:eastAsia="Times New Roman" w:hAnsi="Arial" w:cs="Times New Roman"/>
          <w:i/>
          <w:sz w:val="24"/>
          <w:szCs w:val="24"/>
          <w:lang w:eastAsia="it-IT"/>
        </w:rPr>
        <w:lastRenderedPageBreak/>
        <w:t xml:space="preserve">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 Frattanto gli apostoli, a Gerusalemme, seppero che </w:t>
      </w:r>
      <w:smartTag w:uri="urn:schemas-microsoft-com:office:smarttags" w:element="PersonName">
        <w:smartTagPr>
          <w:attr w:name="ProductID" w:val="la Samaria"/>
        </w:smartTagPr>
        <w:r w:rsidRPr="00541293">
          <w:rPr>
            <w:rFonts w:ascii="Arial" w:eastAsia="Times New Roman" w:hAnsi="Arial" w:cs="Times New Roman"/>
            <w:i/>
            <w:sz w:val="24"/>
            <w:szCs w:val="24"/>
            <w:lang w:eastAsia="it-IT"/>
          </w:rPr>
          <w:t>la Samaria</w:t>
        </w:r>
      </w:smartTag>
      <w:r w:rsidRPr="00541293">
        <w:rPr>
          <w:rFonts w:ascii="Arial" w:eastAsia="Times New Roman" w:hAnsi="Arial" w:cs="Times New Roman"/>
          <w:i/>
          <w:sz w:val="24"/>
          <w:szCs w:val="24"/>
          <w:lang w:eastAsia="it-IT"/>
        </w:rPr>
        <w:t xml:space="preserve">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w:t>
      </w:r>
      <w:proofErr w:type="spellStart"/>
      <w:r w:rsidRPr="00541293">
        <w:rPr>
          <w:rFonts w:ascii="Arial" w:eastAsia="Times New Roman" w:hAnsi="Arial" w:cs="Times New Roman"/>
          <w:i/>
          <w:sz w:val="24"/>
          <w:szCs w:val="24"/>
          <w:lang w:eastAsia="it-IT"/>
        </w:rPr>
        <w:t>Convèrtiti</w:t>
      </w:r>
      <w:proofErr w:type="spellEnd"/>
      <w:r w:rsidRPr="00541293">
        <w:rPr>
          <w:rFonts w:ascii="Arial" w:eastAsia="Times New Roman" w:hAnsi="Arial" w:cs="Times New Roman"/>
          <w:i/>
          <w:sz w:val="24"/>
          <w:szCs w:val="24"/>
          <w:lang w:eastAsia="it-IT"/>
        </w:rPr>
        <w:t xml:space="preserve">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8,9-25). </w:t>
      </w:r>
    </w:p>
    <w:p w:rsidR="00541293" w:rsidRPr="00541293" w:rsidRDefault="00541293" w:rsidP="00541293">
      <w:pPr>
        <w:spacing w:after="120" w:line="240" w:lineRule="auto"/>
        <w:jc w:val="both"/>
        <w:rPr>
          <w:rFonts w:ascii="Arial" w:eastAsia="Times New Roman" w:hAnsi="Arial" w:cs="Times New Roman"/>
          <w:b/>
          <w:sz w:val="24"/>
          <w:szCs w:val="24"/>
          <w:lang w:eastAsia="it-IT"/>
        </w:rPr>
      </w:pPr>
      <w:r w:rsidRPr="00541293">
        <w:rPr>
          <w:rFonts w:ascii="Arial" w:eastAsia="Times New Roman" w:hAnsi="Arial" w:cs="Times New Roman"/>
          <w:b/>
          <w:sz w:val="24"/>
          <w:szCs w:val="24"/>
          <w:lang w:eastAsia="it-IT"/>
        </w:rPr>
        <w:t>LETTURA DEL TESTO</w:t>
      </w:r>
    </w:p>
    <w:p w:rsidR="00541293" w:rsidRPr="00541293" w:rsidRDefault="00541293" w:rsidP="00541293">
      <w:pPr>
        <w:spacing w:after="240" w:line="240" w:lineRule="auto"/>
        <w:ind w:left="720"/>
        <w:jc w:val="both"/>
        <w:rPr>
          <w:rFonts w:ascii="Arial" w:eastAsia="Times New Roman" w:hAnsi="Arial" w:cs="Arial"/>
          <w:sz w:val="24"/>
          <w:szCs w:val="24"/>
          <w:lang w:eastAsia="it-IT"/>
        </w:rPr>
      </w:pPr>
      <w:r w:rsidRPr="00541293">
        <w:rPr>
          <w:rFonts w:ascii="Arial" w:eastAsia="Times New Roman" w:hAnsi="Arial" w:cs="Arial"/>
          <w:i/>
          <w:iCs/>
          <w:sz w:val="24"/>
          <w:szCs w:val="24"/>
          <w:lang w:eastAsia="it-IT"/>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w:t>
      </w:r>
      <w:r w:rsidRPr="00541293">
        <w:rPr>
          <w:rFonts w:ascii="Arial" w:eastAsia="Times New Roman" w:hAnsi="Arial" w:cs="Arial"/>
          <w:sz w:val="24"/>
          <w:szCs w:val="24"/>
          <w:lang w:eastAsia="it-IT"/>
        </w:rPr>
        <w:t>(</w:t>
      </w:r>
      <w:r w:rsidRPr="00541293">
        <w:rPr>
          <w:rFonts w:ascii="Arial" w:eastAsia="Times New Roman" w:hAnsi="Arial" w:cs="Arial"/>
          <w:i/>
          <w:iCs/>
          <w:sz w:val="24"/>
          <w:szCs w:val="24"/>
          <w:lang w:eastAsia="it-IT"/>
        </w:rPr>
        <w:t xml:space="preserve">2Tm </w:t>
      </w:r>
      <w:r w:rsidRPr="00541293">
        <w:rPr>
          <w:rFonts w:ascii="Arial" w:eastAsia="Times New Roman" w:hAnsi="Arial" w:cs="Arial"/>
          <w:sz w:val="24"/>
          <w:szCs w:val="24"/>
          <w:lang w:eastAsia="it-IT"/>
        </w:rPr>
        <w:t>1,6-14).</w:t>
      </w:r>
    </w:p>
    <w:p w:rsidR="00541293" w:rsidRPr="00541293" w:rsidRDefault="00541293" w:rsidP="00541293">
      <w:pPr>
        <w:spacing w:after="120" w:line="240" w:lineRule="auto"/>
        <w:jc w:val="both"/>
        <w:rPr>
          <w:rFonts w:ascii="Arial" w:eastAsia="Times New Roman" w:hAnsi="Arial" w:cs="Times New Roman"/>
          <w:b/>
          <w:sz w:val="24"/>
          <w:szCs w:val="24"/>
          <w:lang w:eastAsia="it-IT"/>
        </w:rPr>
      </w:pPr>
      <w:r w:rsidRPr="00541293">
        <w:rPr>
          <w:rFonts w:ascii="Arial" w:eastAsia="Times New Roman" w:hAnsi="Arial" w:cs="Times New Roman"/>
          <w:b/>
          <w:sz w:val="24"/>
          <w:szCs w:val="24"/>
          <w:lang w:eastAsia="it-IT"/>
        </w:rPr>
        <w:t>VERITÀ CONTENUTE NEL TESTO</w:t>
      </w:r>
    </w:p>
    <w:p w:rsidR="00541293" w:rsidRPr="00541293" w:rsidRDefault="00541293" w:rsidP="00541293">
      <w:pPr>
        <w:spacing w:after="120" w:line="240" w:lineRule="auto"/>
        <w:jc w:val="both"/>
        <w:rPr>
          <w:rFonts w:ascii="Arial" w:eastAsia="Times New Roman" w:hAnsi="Arial" w:cs="Times New Roman"/>
          <w:sz w:val="24"/>
          <w:szCs w:val="24"/>
          <w:lang w:eastAsia="it-IT"/>
        </w:rPr>
      </w:pPr>
      <w:r w:rsidRPr="00541293">
        <w:rPr>
          <w:rFonts w:ascii="Arial" w:eastAsia="Times New Roman" w:hAnsi="Arial" w:cs="Times New Roman"/>
          <w:sz w:val="24"/>
          <w:szCs w:val="24"/>
          <w:lang w:eastAsia="it-IT"/>
        </w:rPr>
        <w:t xml:space="preserve">Lo Spirito Santo va ravvivato. Come si ravviva? Con una obbedienza piena e ininterrotta ad ogni sua mozione, camminando per le vie della sua verità e della sua giustizia. Come Gesù nella preghiera offriva la volontà allo Spirito Santo, perché fosse Lui a guidarla, così anche il Cresimato deve quotidianamente offrire la sua volontà allo Spirito del Signore perché sia Lui a guidare la sua vita. Perché lo Spirito di Dio vuole la vita del Cresimato? Perché sia resa la più pura e santa testimonianza a Cristo Signore. </w:t>
      </w:r>
    </w:p>
    <w:p w:rsidR="00541293" w:rsidRPr="00541293" w:rsidRDefault="00541293" w:rsidP="00541293">
      <w:pPr>
        <w:spacing w:after="120" w:line="240" w:lineRule="auto"/>
        <w:jc w:val="both"/>
        <w:rPr>
          <w:rFonts w:ascii="Arial" w:eastAsia="Times New Roman" w:hAnsi="Arial" w:cs="Times New Roman"/>
          <w:sz w:val="24"/>
          <w:szCs w:val="24"/>
          <w:lang w:eastAsia="it-IT"/>
        </w:rPr>
      </w:pPr>
    </w:p>
    <w:p w:rsidR="00541293" w:rsidRPr="00541293" w:rsidRDefault="00541293" w:rsidP="00541293">
      <w:pPr>
        <w:spacing w:after="120" w:line="240" w:lineRule="auto"/>
        <w:jc w:val="both"/>
        <w:rPr>
          <w:rFonts w:ascii="Arial" w:eastAsia="Times New Roman" w:hAnsi="Arial" w:cs="Times New Roman"/>
          <w:b/>
          <w:sz w:val="24"/>
          <w:szCs w:val="24"/>
          <w:lang w:eastAsia="it-IT"/>
        </w:rPr>
      </w:pPr>
      <w:r w:rsidRPr="00541293">
        <w:rPr>
          <w:rFonts w:ascii="Arial" w:eastAsia="Times New Roman" w:hAnsi="Arial" w:cs="Times New Roman"/>
          <w:b/>
          <w:sz w:val="24"/>
          <w:szCs w:val="24"/>
          <w:lang w:eastAsia="it-IT"/>
        </w:rPr>
        <w:t>DOMANDE</w:t>
      </w:r>
    </w:p>
    <w:p w:rsidR="00541293" w:rsidRPr="00541293" w:rsidRDefault="00541293" w:rsidP="00541293">
      <w:pPr>
        <w:spacing w:after="120" w:line="240" w:lineRule="auto"/>
        <w:jc w:val="both"/>
        <w:rPr>
          <w:rFonts w:ascii="Arial" w:eastAsia="Times New Roman" w:hAnsi="Arial" w:cs="Times New Roman"/>
          <w:b/>
          <w:sz w:val="24"/>
          <w:szCs w:val="24"/>
          <w:lang w:eastAsia="it-IT"/>
        </w:rPr>
      </w:pPr>
      <w:r w:rsidRPr="00541293">
        <w:rPr>
          <w:rFonts w:ascii="Arial" w:eastAsia="Times New Roman" w:hAnsi="Arial" w:cs="Times New Roman"/>
          <w:b/>
          <w:sz w:val="24"/>
          <w:szCs w:val="24"/>
          <w:lang w:eastAsia="it-IT"/>
        </w:rPr>
        <w:t>Credo nello Spirito Santo che è Signore e che dona la vita? Lo faccio crescere in me? Seguo ogni sua mozione? La mia vita è tutta finalizzata a rendere la più grande gloria a Cristo Signore? Vivo, da Lui mosso e guidato, per Cristo, in Cristo, con Cristo? Per me la testimonianza a Cristo Signore cresce nella mia comunità parrocchiale e nel mondo nel quale vivo? Le mie opere e le mie parole attestano che sono dallo Spirito Santo?</w:t>
      </w:r>
    </w:p>
    <w:p w:rsidR="001E7462" w:rsidRDefault="001E7462"/>
    <w:sectPr w:rsidR="001E7462" w:rsidSect="00541293">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93"/>
    <w:rsid w:val="001E7462"/>
    <w:rsid w:val="00541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947B9EF-2E3D-44FA-B366-7F4FC4D7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1319</Words>
  <Characters>7520</Characters>
  <Application>Microsoft Office Word</Application>
  <DocSecurity>0</DocSecurity>
  <Lines>62</Lines>
  <Paragraphs>17</Paragraphs>
  <ScaleCrop>false</ScaleCrop>
  <Company>HP</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2019-03-10T15:59:00Z</dcterms:created>
  <dcterms:modified xsi:type="dcterms:W3CDTF">2019-03-10T16:01:00Z</dcterms:modified>
</cp:coreProperties>
</file>