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D9" w:rsidRPr="008266D9" w:rsidRDefault="008266D9" w:rsidP="008266D9">
      <w:pPr>
        <w:keepNext/>
        <w:spacing w:after="0" w:line="240" w:lineRule="auto"/>
        <w:jc w:val="center"/>
        <w:outlineLvl w:val="0"/>
        <w:rPr>
          <w:rFonts w:ascii="Arial" w:eastAsia="Times New Roman" w:hAnsi="Arial" w:cs="Arial"/>
          <w:b/>
          <w:bCs/>
          <w:kern w:val="32"/>
          <w:sz w:val="32"/>
          <w:szCs w:val="32"/>
          <w:lang w:eastAsia="it-IT"/>
        </w:rPr>
      </w:pPr>
      <w:bookmarkStart w:id="0" w:name="_Toc291431749"/>
      <w:bookmarkStart w:id="1" w:name="_Toc291563320"/>
      <w:r w:rsidRPr="008266D9">
        <w:rPr>
          <w:rFonts w:ascii="Arial" w:eastAsia="Times New Roman" w:hAnsi="Arial" w:cs="Arial"/>
          <w:b/>
          <w:bCs/>
          <w:kern w:val="32"/>
          <w:sz w:val="32"/>
          <w:szCs w:val="32"/>
          <w:lang w:eastAsia="it-IT"/>
        </w:rPr>
        <w:t>LITANIE LAURETANE</w:t>
      </w:r>
      <w:bookmarkEnd w:id="0"/>
      <w:bookmarkEnd w:id="1"/>
    </w:p>
    <w:p w:rsidR="008266D9" w:rsidRPr="008266D9" w:rsidRDefault="008266D9" w:rsidP="008266D9">
      <w:pPr>
        <w:keepNext/>
        <w:spacing w:after="120" w:line="240" w:lineRule="auto"/>
        <w:jc w:val="center"/>
        <w:outlineLvl w:val="1"/>
        <w:rPr>
          <w:rFonts w:ascii="Arial" w:eastAsia="Times New Roman" w:hAnsi="Arial" w:cs="Arial"/>
          <w:b/>
          <w:bCs/>
          <w:sz w:val="24"/>
          <w:lang w:eastAsia="it-IT"/>
        </w:rPr>
      </w:pPr>
      <w:bookmarkStart w:id="2" w:name="_Toc291431750"/>
      <w:bookmarkStart w:id="3" w:name="_Toc291563321"/>
      <w:r w:rsidRPr="008266D9">
        <w:rPr>
          <w:rFonts w:ascii="Arial" w:eastAsia="Times New Roman" w:hAnsi="Arial" w:cs="Arial"/>
          <w:b/>
          <w:bCs/>
          <w:sz w:val="24"/>
          <w:szCs w:val="24"/>
          <w:lang w:eastAsia="it-IT"/>
        </w:rPr>
        <w:t xml:space="preserve">Vergine prudentissima </w:t>
      </w:r>
      <w:r w:rsidRPr="008266D9">
        <w:rPr>
          <w:rFonts w:ascii="Arial" w:eastAsia="Times New Roman" w:hAnsi="Arial" w:cs="Arial"/>
          <w:b/>
          <w:bCs/>
          <w:sz w:val="24"/>
          <w:szCs w:val="28"/>
          <w:lang w:eastAsia="it-IT"/>
        </w:rPr>
        <w:t>(</w:t>
      </w:r>
      <w:r w:rsidRPr="008266D9">
        <w:rPr>
          <w:rFonts w:ascii="Arial" w:eastAsia="Times New Roman" w:hAnsi="Arial" w:cs="Arial"/>
          <w:b/>
          <w:bCs/>
          <w:sz w:val="24"/>
          <w:lang w:eastAsia="it-IT"/>
        </w:rPr>
        <w:t>Virgo prudentissima).</w:t>
      </w:r>
      <w:bookmarkEnd w:id="2"/>
      <w:bookmarkEnd w:id="3"/>
    </w:p>
    <w:p w:rsidR="008266D9" w:rsidRPr="00A77BA1" w:rsidRDefault="008266D9" w:rsidP="008266D9">
      <w:pPr>
        <w:spacing w:after="120" w:line="240" w:lineRule="auto"/>
        <w:jc w:val="both"/>
        <w:rPr>
          <w:rFonts w:ascii="Arial" w:eastAsia="Times New Roman" w:hAnsi="Arial" w:cs="Arial"/>
          <w:sz w:val="24"/>
          <w:szCs w:val="24"/>
          <w:lang w:eastAsia="it-IT"/>
        </w:rPr>
      </w:pPr>
      <w:r w:rsidRPr="00A77BA1">
        <w:rPr>
          <w:rFonts w:ascii="Arial" w:eastAsia="Times New Roman" w:hAnsi="Arial" w:cs="Arial"/>
          <w:sz w:val="24"/>
          <w:szCs w:val="24"/>
          <w:lang w:eastAsia="it-IT"/>
        </w:rPr>
        <w:t>La prudenza è figlia della sapienza insieme alla giustizia, fortezza, temperanza. Sono queste le quattro virtù cardinali date da Dio a governo della nostra vita e di quella dei nostri fratelli. Oggi la 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p>
    <w:p w:rsidR="008266D9" w:rsidRPr="00A77BA1" w:rsidRDefault="008266D9" w:rsidP="008266D9">
      <w:pPr>
        <w:spacing w:after="120" w:line="240" w:lineRule="auto"/>
        <w:jc w:val="both"/>
        <w:rPr>
          <w:rFonts w:ascii="Arial" w:eastAsia="Times New Roman" w:hAnsi="Arial" w:cs="Courier New"/>
          <w:sz w:val="24"/>
          <w:szCs w:val="24"/>
          <w:lang w:eastAsia="it-IT"/>
        </w:rPr>
      </w:pPr>
      <w:r w:rsidRPr="00A77BA1">
        <w:rPr>
          <w:rFonts w:ascii="Arial" w:eastAsia="Times New Roman" w:hAnsi="Arial" w:cs="Arial"/>
          <w:sz w:val="24"/>
          <w:szCs w:val="24"/>
          <w:lang w:eastAsia="it-IT"/>
        </w:rPr>
        <w:t xml:space="preserve">Leggiamo nel Vangelo secondo Matteo: </w:t>
      </w:r>
      <w:r w:rsidRPr="00A77BA1">
        <w:rPr>
          <w:rFonts w:ascii="Arial" w:eastAsia="Times New Roman" w:hAnsi="Arial" w:cs="Arial"/>
          <w:i/>
          <w:sz w:val="24"/>
          <w:szCs w:val="24"/>
          <w:lang w:eastAsia="it-IT"/>
        </w:rPr>
        <w:t>“</w:t>
      </w:r>
      <w:r w:rsidRPr="00A77BA1">
        <w:rPr>
          <w:rFonts w:ascii="Arial" w:eastAsia="Times New Roman" w:hAnsi="Arial" w:cs="Courier New"/>
          <w:i/>
          <w:sz w:val="24"/>
          <w:szCs w:val="24"/>
          <w:lang w:eastAsia="it-IT"/>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A77BA1">
        <w:rPr>
          <w:rFonts w:ascii="Arial" w:eastAsia="Times New Roman" w:hAnsi="Arial" w:cs="Courier New"/>
          <w:sz w:val="24"/>
          <w:szCs w:val="24"/>
          <w:lang w:eastAsia="it-IT"/>
        </w:rPr>
        <w:t xml:space="preserve"> (Mt 24,42-51). Il prudente è un saggio, sapiente, accorto, intelligente governatore, un oculato amministratore. La Vergine Maria possiede nelle sue mani tutti i tesori del cuore d</w:t>
      </w:r>
      <w:r w:rsidR="00A77BA1">
        <w:rPr>
          <w:rFonts w:ascii="Arial" w:eastAsia="Times New Roman" w:hAnsi="Arial" w:cs="Courier New"/>
          <w:sz w:val="24"/>
          <w:szCs w:val="24"/>
          <w:lang w:eastAsia="it-IT"/>
        </w:rPr>
        <w:t>i Dio e Lei li deve amministra</w:t>
      </w:r>
      <w:bookmarkStart w:id="4" w:name="_GoBack"/>
      <w:bookmarkEnd w:id="4"/>
      <w:r w:rsidRPr="00A77BA1">
        <w:rPr>
          <w:rFonts w:ascii="Arial" w:eastAsia="Times New Roman" w:hAnsi="Arial" w:cs="Courier New"/>
          <w:sz w:val="24"/>
          <w:szCs w:val="24"/>
          <w:lang w:eastAsia="it-IT"/>
        </w:rPr>
        <w:t>re. Lei è stata preposta per il loro governo. Possiamo affermare che nelle mani della Vergine Maria neanche un atomo di grazia è andato perduto, sciupato, dilapidato. Lei esercita il suo ministero con somma cura, somma attenzione, somma vigilanza, somma circospezione.</w:t>
      </w:r>
    </w:p>
    <w:p w:rsidR="008266D9" w:rsidRPr="00A77BA1" w:rsidRDefault="008266D9" w:rsidP="008266D9">
      <w:pPr>
        <w:spacing w:after="120" w:line="240" w:lineRule="auto"/>
        <w:jc w:val="both"/>
        <w:rPr>
          <w:rFonts w:ascii="Arial" w:eastAsia="Times New Roman" w:hAnsi="Arial" w:cs="Courier New"/>
          <w:sz w:val="24"/>
          <w:szCs w:val="24"/>
          <w:lang w:eastAsia="it-IT"/>
        </w:rPr>
      </w:pPr>
      <w:r w:rsidRPr="00A77BA1">
        <w:rPr>
          <w:rFonts w:ascii="Arial" w:eastAsia="Times New Roman" w:hAnsi="Arial" w:cs="Courier New"/>
          <w:sz w:val="24"/>
          <w:szCs w:val="24"/>
          <w:lang w:eastAsia="it-IT"/>
        </w:rPr>
        <w:t xml:space="preserve">Ecco cosa viene affermato di Giuditta e cosa ella afferma di </w:t>
      </w:r>
      <w:proofErr w:type="gramStart"/>
      <w:r w:rsidRPr="00A77BA1">
        <w:rPr>
          <w:rFonts w:ascii="Arial" w:eastAsia="Times New Roman" w:hAnsi="Arial" w:cs="Courier New"/>
          <w:sz w:val="24"/>
          <w:szCs w:val="24"/>
          <w:lang w:eastAsia="it-IT"/>
        </w:rPr>
        <w:t>se</w:t>
      </w:r>
      <w:proofErr w:type="gramEnd"/>
      <w:r w:rsidRPr="00A77BA1">
        <w:rPr>
          <w:rFonts w:ascii="Arial" w:eastAsia="Times New Roman" w:hAnsi="Arial" w:cs="Courier New"/>
          <w:sz w:val="24"/>
          <w:szCs w:val="24"/>
          <w:lang w:eastAsia="it-IT"/>
        </w:rPr>
        <w:t xml:space="preserve"> stessa: </w:t>
      </w:r>
      <w:r w:rsidRPr="00A77BA1">
        <w:rPr>
          <w:rFonts w:ascii="Arial" w:eastAsia="Times New Roman" w:hAnsi="Arial" w:cs="Courier New"/>
          <w:i/>
          <w:sz w:val="24"/>
          <w:szCs w:val="24"/>
          <w:lang w:eastAsia="it-IT"/>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A77BA1">
        <w:rPr>
          <w:rFonts w:ascii="Arial" w:eastAsia="Times New Roman" w:hAnsi="Arial" w:cs="Courier New"/>
          <w:sz w:val="24"/>
          <w:szCs w:val="24"/>
          <w:lang w:eastAsia="it-IT"/>
        </w:rPr>
        <w:t xml:space="preserve"> (</w:t>
      </w:r>
      <w:proofErr w:type="spellStart"/>
      <w:r w:rsidRPr="00A77BA1">
        <w:rPr>
          <w:rFonts w:ascii="Arial" w:eastAsia="Times New Roman" w:hAnsi="Arial" w:cs="Courier New"/>
          <w:sz w:val="24"/>
          <w:szCs w:val="24"/>
          <w:lang w:eastAsia="it-IT"/>
        </w:rPr>
        <w:t>Gdt</w:t>
      </w:r>
      <w:proofErr w:type="spellEnd"/>
      <w:r w:rsidRPr="00A77BA1">
        <w:rPr>
          <w:rFonts w:ascii="Arial" w:eastAsia="Times New Roman" w:hAnsi="Arial" w:cs="Courier New"/>
          <w:sz w:val="24"/>
          <w:szCs w:val="24"/>
          <w:lang w:eastAsia="it-IT"/>
        </w:rPr>
        <w:t xml:space="preserve"> 8,28-34). La prudenza della Madre di Dio si riveste di un altro altissimo significato. Diviene intuizione 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rsidR="008266D9" w:rsidRPr="00A77BA1" w:rsidRDefault="008266D9" w:rsidP="008266D9">
      <w:pPr>
        <w:spacing w:after="120" w:line="240" w:lineRule="auto"/>
        <w:jc w:val="both"/>
        <w:rPr>
          <w:rFonts w:ascii="Arial" w:eastAsia="Times New Roman" w:hAnsi="Arial" w:cs="Courier New"/>
          <w:sz w:val="24"/>
          <w:szCs w:val="24"/>
          <w:lang w:eastAsia="it-IT"/>
        </w:rPr>
      </w:pPr>
      <w:r w:rsidRPr="00A77BA1">
        <w:rPr>
          <w:rFonts w:ascii="Arial" w:eastAsia="Times New Roman" w:hAnsi="Arial" w:cs="Courier New"/>
          <w:sz w:val="24"/>
          <w:szCs w:val="24"/>
          <w:lang w:eastAsia="it-IT"/>
        </w:rPr>
        <w:t>La Vergine Maria nella sua vita terrena ha fatto sì che per mezzo di lei il piano di salvezza e di redenzione del Padre trovasse il suo pieno e perfetto compimento. Lei mai è stata di ostacolo nel mistero della salvezza. Sempre ha posto la sua 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rsidR="008266D9" w:rsidRPr="00A77BA1" w:rsidRDefault="008266D9" w:rsidP="008266D9">
      <w:pPr>
        <w:spacing w:after="120" w:line="240" w:lineRule="auto"/>
        <w:jc w:val="both"/>
        <w:rPr>
          <w:rFonts w:ascii="Arial" w:eastAsia="Times New Roman" w:hAnsi="Arial" w:cs="Courier New"/>
          <w:sz w:val="24"/>
          <w:szCs w:val="24"/>
          <w:lang w:eastAsia="it-IT"/>
        </w:rPr>
      </w:pPr>
      <w:r w:rsidRPr="00A77BA1">
        <w:rPr>
          <w:rFonts w:ascii="Arial" w:eastAsia="Times New Roman" w:hAnsi="Arial" w:cs="Courier New"/>
          <w:sz w:val="24"/>
          <w:szCs w:val="24"/>
          <w:lang w:eastAsia="it-IT"/>
        </w:rPr>
        <w:t>Vergine</w:t>
      </w:r>
      <w:r w:rsidR="00A77BA1">
        <w:rPr>
          <w:rFonts w:ascii="Arial" w:eastAsia="Times New Roman" w:hAnsi="Arial" w:cs="Courier New"/>
          <w:sz w:val="24"/>
          <w:szCs w:val="24"/>
          <w:lang w:eastAsia="it-IT"/>
        </w:rPr>
        <w:t xml:space="preserve"> Maria, </w:t>
      </w:r>
      <w:r w:rsidRPr="00A77BA1">
        <w:rPr>
          <w:rFonts w:ascii="Arial" w:eastAsia="Times New Roman" w:hAnsi="Arial" w:cs="Courier New"/>
          <w:sz w:val="24"/>
          <w:szCs w:val="24"/>
          <w:lang w:eastAsia="it-IT"/>
        </w:rPr>
        <w:t xml:space="preserve">Angeli, Santi, aiutateci nella prudenza. </w:t>
      </w:r>
    </w:p>
    <w:p w:rsidR="00E22B52" w:rsidRDefault="00E22B52"/>
    <w:sectPr w:rsidR="00E22B52" w:rsidSect="00A77BA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D9"/>
    <w:rsid w:val="00283C71"/>
    <w:rsid w:val="008266D9"/>
    <w:rsid w:val="00A77BA1"/>
    <w:rsid w:val="00E22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CF9D"/>
  <w15:chartTrackingRefBased/>
  <w15:docId w15:val="{81232EC7-A989-483F-B527-7528A313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77B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2019-05-26T19:47:00Z</cp:lastPrinted>
  <dcterms:created xsi:type="dcterms:W3CDTF">2019-05-20T09:09:00Z</dcterms:created>
  <dcterms:modified xsi:type="dcterms:W3CDTF">2019-05-26T19:48:00Z</dcterms:modified>
</cp:coreProperties>
</file>