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ACB" w:rsidRPr="00325ACB" w:rsidRDefault="00325ACB" w:rsidP="00325ACB">
      <w:pPr>
        <w:keepNext/>
        <w:spacing w:before="240" w:after="60" w:line="276" w:lineRule="auto"/>
        <w:jc w:val="center"/>
        <w:outlineLvl w:val="0"/>
        <w:rPr>
          <w:rFonts w:ascii="Arial" w:eastAsia="Times New Roman" w:hAnsi="Arial" w:cs="Arial"/>
          <w:b/>
          <w:bCs/>
          <w:kern w:val="32"/>
          <w:sz w:val="32"/>
          <w:szCs w:val="32"/>
        </w:rPr>
      </w:pPr>
      <w:bookmarkStart w:id="0" w:name="_Toc528921135"/>
      <w:r w:rsidRPr="00325ACB">
        <w:rPr>
          <w:rFonts w:ascii="Arial" w:eastAsia="Times New Roman" w:hAnsi="Arial" w:cs="Arial"/>
          <w:b/>
          <w:bCs/>
          <w:kern w:val="32"/>
          <w:sz w:val="32"/>
          <w:szCs w:val="32"/>
        </w:rPr>
        <w:t>NOVENA DEL SANTO NATALE</w:t>
      </w:r>
      <w:bookmarkEnd w:id="0"/>
    </w:p>
    <w:p w:rsidR="00325ACB" w:rsidRPr="00325ACB" w:rsidRDefault="00325ACB" w:rsidP="00325ACB">
      <w:pPr>
        <w:keepNext/>
        <w:spacing w:before="240" w:after="60" w:line="276" w:lineRule="auto"/>
        <w:jc w:val="right"/>
        <w:outlineLvl w:val="1"/>
        <w:rPr>
          <w:rFonts w:ascii="Arial" w:eastAsia="Times New Roman" w:hAnsi="Arial" w:cs="Arial"/>
          <w:b/>
          <w:bCs/>
          <w:i/>
          <w:iCs/>
          <w:sz w:val="28"/>
          <w:szCs w:val="28"/>
        </w:rPr>
      </w:pPr>
      <w:bookmarkStart w:id="1" w:name="_Toc528921136"/>
      <w:r w:rsidRPr="00325ACB">
        <w:rPr>
          <w:rFonts w:ascii="Arial" w:eastAsia="Times New Roman" w:hAnsi="Arial" w:cs="Arial"/>
          <w:b/>
          <w:bCs/>
          <w:i/>
          <w:iCs/>
          <w:sz w:val="28"/>
          <w:szCs w:val="28"/>
        </w:rPr>
        <w:t>LUNEDÌ 17 DICEMBRE 2018</w:t>
      </w:r>
      <w:bookmarkEnd w:id="1"/>
    </w:p>
    <w:p w:rsidR="00325ACB" w:rsidRPr="00325ACB" w:rsidRDefault="00325ACB" w:rsidP="00325ACB">
      <w:pPr>
        <w:spacing w:after="120" w:line="240" w:lineRule="auto"/>
        <w:rPr>
          <w:rFonts w:ascii="Arial" w:eastAsia="Calibri" w:hAnsi="Arial" w:cs="Arial"/>
        </w:rPr>
      </w:pPr>
    </w:p>
    <w:p w:rsidR="00325ACB" w:rsidRPr="00325ACB" w:rsidRDefault="00325ACB" w:rsidP="00325ACB">
      <w:pPr>
        <w:spacing w:after="120" w:line="240" w:lineRule="auto"/>
        <w:jc w:val="both"/>
        <w:rPr>
          <w:rFonts w:ascii="Arial" w:eastAsia="Calibri" w:hAnsi="Arial" w:cs="Arial"/>
          <w:b/>
          <w:sz w:val="24"/>
          <w:szCs w:val="24"/>
        </w:rPr>
      </w:pPr>
      <w:r w:rsidRPr="00325ACB">
        <w:rPr>
          <w:rFonts w:ascii="Arial" w:eastAsia="Calibri" w:hAnsi="Arial" w:cs="Arial"/>
          <w:b/>
          <w:sz w:val="24"/>
          <w:szCs w:val="24"/>
        </w:rPr>
        <w:t>ANTIFONA</w:t>
      </w:r>
      <w:r>
        <w:rPr>
          <w:rFonts w:ascii="Arial" w:eastAsia="Calibri" w:hAnsi="Arial" w:cs="Arial"/>
          <w:b/>
          <w:sz w:val="24"/>
          <w:szCs w:val="24"/>
        </w:rPr>
        <w:t xml:space="preserve"> D’INGRESSO</w:t>
      </w:r>
    </w:p>
    <w:p w:rsidR="00325ACB" w:rsidRPr="00325ACB" w:rsidRDefault="00325ACB" w:rsidP="00325ACB">
      <w:pPr>
        <w:spacing w:after="120" w:line="240" w:lineRule="auto"/>
        <w:jc w:val="both"/>
        <w:rPr>
          <w:rFonts w:ascii="Arial" w:eastAsia="Calibri" w:hAnsi="Arial" w:cs="Arial"/>
          <w:sz w:val="24"/>
          <w:szCs w:val="24"/>
        </w:rPr>
      </w:pPr>
      <w:r w:rsidRPr="00325ACB">
        <w:rPr>
          <w:rFonts w:ascii="Arial" w:eastAsia="Calibri" w:hAnsi="Arial" w:cs="Arial"/>
          <w:sz w:val="24"/>
          <w:szCs w:val="24"/>
        </w:rPr>
        <w:t xml:space="preserve">Si allietino i cieli ed esulti la terra: viene il nostro Dio, e avrà pietà dei poveri. (Cfr. </w:t>
      </w:r>
      <w:proofErr w:type="spellStart"/>
      <w:r w:rsidRPr="00325ACB">
        <w:rPr>
          <w:rFonts w:ascii="Arial" w:eastAsia="Calibri" w:hAnsi="Arial" w:cs="Arial"/>
          <w:sz w:val="24"/>
          <w:szCs w:val="24"/>
        </w:rPr>
        <w:t>Is</w:t>
      </w:r>
      <w:proofErr w:type="spellEnd"/>
      <w:r w:rsidRPr="00325ACB">
        <w:rPr>
          <w:rFonts w:ascii="Arial" w:eastAsia="Calibri" w:hAnsi="Arial" w:cs="Arial"/>
          <w:sz w:val="24"/>
          <w:szCs w:val="24"/>
        </w:rPr>
        <w:t xml:space="preserve"> 49,13)</w:t>
      </w:r>
    </w:p>
    <w:p w:rsidR="00325ACB" w:rsidRPr="00325ACB" w:rsidRDefault="00325ACB" w:rsidP="00325ACB">
      <w:pPr>
        <w:spacing w:after="120" w:line="240" w:lineRule="auto"/>
        <w:jc w:val="both"/>
        <w:rPr>
          <w:rFonts w:ascii="Arial" w:eastAsia="Calibri" w:hAnsi="Arial" w:cs="Arial"/>
          <w:b/>
          <w:sz w:val="24"/>
          <w:szCs w:val="24"/>
        </w:rPr>
      </w:pPr>
      <w:r w:rsidRPr="00325ACB">
        <w:rPr>
          <w:rFonts w:ascii="Arial" w:eastAsia="Calibri" w:hAnsi="Arial" w:cs="Arial"/>
          <w:b/>
          <w:sz w:val="24"/>
          <w:szCs w:val="24"/>
        </w:rPr>
        <w:t>Cielo e terra sono invitati a rallegrarsi, esultare. Il nostro Dio viene e avrà pietà dei poveri. Chi sono i poveri di cui il Signore avrà pietà? Il povero è colui che sa di essere privo del cuore del Padre e bussa alla sua porta per entrare in esso.</w:t>
      </w:r>
    </w:p>
    <w:p w:rsidR="00325ACB" w:rsidRPr="00325ACB" w:rsidRDefault="00325ACB" w:rsidP="00325ACB">
      <w:pPr>
        <w:spacing w:after="120" w:line="240" w:lineRule="auto"/>
        <w:jc w:val="both"/>
        <w:rPr>
          <w:rFonts w:ascii="Arial" w:eastAsia="Calibri" w:hAnsi="Arial" w:cs="Arial"/>
          <w:b/>
          <w:sz w:val="24"/>
          <w:szCs w:val="24"/>
        </w:rPr>
      </w:pPr>
      <w:r w:rsidRPr="00325ACB">
        <w:rPr>
          <w:rFonts w:ascii="Arial" w:eastAsia="Calibri" w:hAnsi="Arial" w:cs="Arial"/>
          <w:b/>
          <w:sz w:val="24"/>
          <w:szCs w:val="24"/>
        </w:rPr>
        <w:t xml:space="preserve">Chi non bussa al cuore del Padre non è povero. Si sente ricco di </w:t>
      </w:r>
      <w:proofErr w:type="gramStart"/>
      <w:r w:rsidRPr="00325ACB">
        <w:rPr>
          <w:rFonts w:ascii="Arial" w:eastAsia="Calibri" w:hAnsi="Arial" w:cs="Arial"/>
          <w:b/>
          <w:sz w:val="24"/>
          <w:szCs w:val="24"/>
        </w:rPr>
        <w:t>se</w:t>
      </w:r>
      <w:proofErr w:type="gramEnd"/>
      <w:r w:rsidRPr="00325ACB">
        <w:rPr>
          <w:rFonts w:ascii="Arial" w:eastAsia="Calibri" w:hAnsi="Arial" w:cs="Arial"/>
          <w:b/>
          <w:sz w:val="24"/>
          <w:szCs w:val="24"/>
        </w:rPr>
        <w:t xml:space="preserve"> stesso. Per chi è ricco, il Padre nulla può fare. Il Signore può aiutare solo chi si riconosce povero del suo cuore e gli chiede di poter entrare in esso. </w:t>
      </w:r>
    </w:p>
    <w:p w:rsidR="00325ACB" w:rsidRPr="00325ACB" w:rsidRDefault="00325ACB" w:rsidP="00325ACB">
      <w:pPr>
        <w:spacing w:after="120" w:line="240" w:lineRule="auto"/>
        <w:jc w:val="both"/>
        <w:rPr>
          <w:rFonts w:ascii="Arial" w:eastAsia="Calibri" w:hAnsi="Arial" w:cs="Arial"/>
          <w:b/>
          <w:sz w:val="24"/>
          <w:szCs w:val="24"/>
        </w:rPr>
      </w:pPr>
    </w:p>
    <w:p w:rsidR="00325ACB" w:rsidRPr="00325ACB" w:rsidRDefault="00325ACB" w:rsidP="00325ACB">
      <w:pPr>
        <w:spacing w:after="120" w:line="240" w:lineRule="auto"/>
        <w:jc w:val="both"/>
        <w:rPr>
          <w:rFonts w:ascii="Arial" w:eastAsia="Calibri" w:hAnsi="Arial" w:cs="Arial"/>
          <w:b/>
          <w:sz w:val="24"/>
          <w:szCs w:val="24"/>
        </w:rPr>
      </w:pPr>
      <w:r>
        <w:rPr>
          <w:rFonts w:ascii="Arial" w:eastAsia="Calibri" w:hAnsi="Arial" w:cs="Arial"/>
          <w:b/>
          <w:sz w:val="24"/>
          <w:szCs w:val="24"/>
        </w:rPr>
        <w:t xml:space="preserve">PREGHIERA DI </w:t>
      </w:r>
      <w:r w:rsidRPr="00325ACB">
        <w:rPr>
          <w:rFonts w:ascii="Arial" w:eastAsia="Calibri" w:hAnsi="Arial" w:cs="Arial"/>
          <w:b/>
          <w:sz w:val="24"/>
          <w:szCs w:val="24"/>
        </w:rPr>
        <w:t>COLLETTA</w:t>
      </w:r>
    </w:p>
    <w:p w:rsidR="00325ACB" w:rsidRPr="00325ACB" w:rsidRDefault="00325ACB" w:rsidP="00325ACB">
      <w:pPr>
        <w:spacing w:after="120" w:line="240" w:lineRule="auto"/>
        <w:jc w:val="both"/>
        <w:rPr>
          <w:rFonts w:ascii="Arial" w:eastAsia="Calibri" w:hAnsi="Arial" w:cs="Arial"/>
          <w:sz w:val="24"/>
          <w:szCs w:val="24"/>
        </w:rPr>
      </w:pPr>
      <w:r w:rsidRPr="00325ACB">
        <w:rPr>
          <w:rFonts w:ascii="Arial" w:eastAsia="Calibri" w:hAnsi="Arial" w:cs="Arial"/>
          <w:sz w:val="24"/>
          <w:szCs w:val="24"/>
        </w:rPr>
        <w:t>Dio creatore e redentore, che hai rinnovato il mondo nel tuo Verbo, fatto uomo nel grembo di una Madre sempre vergine, concedi che il tuo unico Figlio, primogenito di una moltitudine di fratelli, ci unisca a sé in comunione di vita.</w:t>
      </w:r>
    </w:p>
    <w:p w:rsidR="00325ACB" w:rsidRPr="00325ACB" w:rsidRDefault="00325ACB" w:rsidP="00325ACB">
      <w:pPr>
        <w:spacing w:after="120" w:line="240" w:lineRule="auto"/>
        <w:jc w:val="both"/>
        <w:rPr>
          <w:rFonts w:ascii="Arial" w:eastAsia="Calibri" w:hAnsi="Arial" w:cs="Arial"/>
          <w:b/>
          <w:sz w:val="24"/>
          <w:szCs w:val="24"/>
        </w:rPr>
      </w:pPr>
      <w:r w:rsidRPr="00325ACB">
        <w:rPr>
          <w:rFonts w:ascii="Arial" w:eastAsia="Calibri" w:hAnsi="Arial" w:cs="Arial"/>
          <w:b/>
          <w:sz w:val="24"/>
          <w:szCs w:val="24"/>
        </w:rPr>
        <w:t>La preghiera della Chiesa sempre parte da un</w:t>
      </w:r>
      <w:r>
        <w:rPr>
          <w:rFonts w:ascii="Arial" w:eastAsia="Calibri" w:hAnsi="Arial" w:cs="Arial"/>
          <w:b/>
          <w:sz w:val="24"/>
          <w:szCs w:val="24"/>
        </w:rPr>
        <w:t>a</w:t>
      </w:r>
      <w:bookmarkStart w:id="2" w:name="_GoBack"/>
      <w:bookmarkEnd w:id="2"/>
      <w:r w:rsidRPr="00325ACB">
        <w:rPr>
          <w:rFonts w:ascii="Arial" w:eastAsia="Calibri" w:hAnsi="Arial" w:cs="Arial"/>
          <w:b/>
          <w:sz w:val="24"/>
          <w:szCs w:val="24"/>
        </w:rPr>
        <w:t xml:space="preserve"> purissima verità di fede: Dio ha rinnovato il mondo nel suo Verbo, fatto uomo nel grembo della Vergine Maria. Il Figlio Eterno che si è fatto carne è il primogenito di una moltitudine di fratelli.</w:t>
      </w:r>
    </w:p>
    <w:p w:rsidR="00325ACB" w:rsidRPr="00325ACB" w:rsidRDefault="00325ACB" w:rsidP="00325ACB">
      <w:pPr>
        <w:spacing w:after="120" w:line="240" w:lineRule="auto"/>
        <w:jc w:val="both"/>
        <w:rPr>
          <w:rFonts w:ascii="Arial" w:eastAsia="Calibri" w:hAnsi="Arial" w:cs="Arial"/>
          <w:b/>
          <w:sz w:val="24"/>
          <w:szCs w:val="24"/>
        </w:rPr>
      </w:pPr>
      <w:r w:rsidRPr="00325ACB">
        <w:rPr>
          <w:rFonts w:ascii="Arial" w:eastAsia="Calibri" w:hAnsi="Arial" w:cs="Arial"/>
          <w:b/>
          <w:sz w:val="24"/>
          <w:szCs w:val="24"/>
        </w:rPr>
        <w:t xml:space="preserve">Sul fondamento di questa verità, la Chiesa chiede al Padre una grazia: che il Figlio ci unisca a sé in comunione di vita. La comunione di vita è nel divenire corpo di Cristo, sotto il pieno governo dello Spirito Santo. </w:t>
      </w:r>
    </w:p>
    <w:p w:rsidR="003F000F" w:rsidRPr="00325ACB" w:rsidRDefault="003F000F">
      <w:pPr>
        <w:rPr>
          <w:sz w:val="24"/>
          <w:szCs w:val="24"/>
        </w:rPr>
      </w:pPr>
    </w:p>
    <w:p w:rsidR="00325ACB" w:rsidRPr="00325ACB" w:rsidRDefault="00325ACB" w:rsidP="00325ACB">
      <w:pPr>
        <w:spacing w:after="120" w:line="240" w:lineRule="auto"/>
        <w:jc w:val="both"/>
        <w:rPr>
          <w:rFonts w:ascii="Arial" w:eastAsia="Calibri" w:hAnsi="Arial" w:cs="Arial"/>
          <w:b/>
          <w:sz w:val="24"/>
          <w:szCs w:val="24"/>
        </w:rPr>
      </w:pPr>
      <w:r w:rsidRPr="00325ACB">
        <w:rPr>
          <w:rFonts w:ascii="Arial" w:eastAsia="Calibri" w:hAnsi="Arial" w:cs="Arial"/>
          <w:b/>
          <w:sz w:val="24"/>
          <w:szCs w:val="24"/>
        </w:rPr>
        <w:t>ACCLAMAZIONE AL VANGELO</w:t>
      </w:r>
    </w:p>
    <w:p w:rsidR="00325ACB" w:rsidRPr="00325ACB" w:rsidRDefault="00325ACB" w:rsidP="00325ACB">
      <w:pPr>
        <w:spacing w:after="120" w:line="240" w:lineRule="auto"/>
        <w:jc w:val="both"/>
        <w:rPr>
          <w:rFonts w:ascii="Arial" w:eastAsia="Calibri" w:hAnsi="Arial" w:cs="Arial"/>
          <w:sz w:val="24"/>
          <w:szCs w:val="24"/>
        </w:rPr>
      </w:pPr>
      <w:r w:rsidRPr="00325ACB">
        <w:rPr>
          <w:rFonts w:ascii="Arial" w:eastAsia="Calibri" w:hAnsi="Arial" w:cs="Arial"/>
          <w:sz w:val="24"/>
          <w:szCs w:val="24"/>
        </w:rPr>
        <w:t>O Sapienza dell'Altissimo, che tutto disponi con forza e dolcezza: vieni ad insegnarci la via della saggezza.</w:t>
      </w:r>
    </w:p>
    <w:p w:rsidR="00325ACB" w:rsidRPr="00325ACB" w:rsidRDefault="00325ACB" w:rsidP="00325ACB">
      <w:pPr>
        <w:spacing w:after="120" w:line="240" w:lineRule="auto"/>
        <w:jc w:val="both"/>
        <w:rPr>
          <w:rFonts w:ascii="Arial" w:eastAsia="Calibri" w:hAnsi="Arial" w:cs="Arial"/>
          <w:b/>
          <w:sz w:val="24"/>
          <w:szCs w:val="24"/>
        </w:rPr>
      </w:pPr>
      <w:r w:rsidRPr="00325ACB">
        <w:rPr>
          <w:rFonts w:ascii="Arial" w:eastAsia="Calibri" w:hAnsi="Arial" w:cs="Arial"/>
          <w:b/>
          <w:sz w:val="24"/>
          <w:szCs w:val="24"/>
        </w:rPr>
        <w:t>La Sapienza ha guidato il Signore Dio nella creazione del cielo e della terra, guida il Signore dell’universo nel governo e nella provvidenza verso ogni sua creatura. Alla Sapienza chiediamo che venga ad insegnarci la via della saggezza.</w:t>
      </w:r>
    </w:p>
    <w:p w:rsidR="00325ACB" w:rsidRPr="00325ACB" w:rsidRDefault="00325ACB" w:rsidP="00325ACB">
      <w:pPr>
        <w:spacing w:after="120" w:line="240" w:lineRule="auto"/>
        <w:jc w:val="both"/>
        <w:rPr>
          <w:rFonts w:ascii="Arial" w:eastAsia="Calibri" w:hAnsi="Arial" w:cs="Arial"/>
          <w:b/>
          <w:sz w:val="24"/>
          <w:szCs w:val="24"/>
        </w:rPr>
      </w:pPr>
      <w:r w:rsidRPr="00325ACB">
        <w:rPr>
          <w:rFonts w:ascii="Arial" w:eastAsia="Calibri" w:hAnsi="Arial" w:cs="Arial"/>
          <w:b/>
          <w:sz w:val="24"/>
          <w:szCs w:val="24"/>
        </w:rPr>
        <w:t>La Sapienza Eterna è Cristo Signore. Sapienza Eterna è lo Spirito Santo. Lo Spirito Santo ci è dato mediante la Sapienza Incarnata che è Cristo Gesù, il Figlio eterno del Padre, il Logos per mezzo del quale tutto è stato creato.</w:t>
      </w:r>
    </w:p>
    <w:p w:rsidR="00325ACB" w:rsidRPr="00325ACB" w:rsidRDefault="00325ACB">
      <w:pPr>
        <w:rPr>
          <w:sz w:val="24"/>
          <w:szCs w:val="24"/>
        </w:rPr>
      </w:pPr>
    </w:p>
    <w:p w:rsidR="00325ACB" w:rsidRPr="00325ACB" w:rsidRDefault="00325ACB" w:rsidP="00325ACB">
      <w:pPr>
        <w:spacing w:after="120" w:line="240" w:lineRule="auto"/>
        <w:jc w:val="both"/>
        <w:rPr>
          <w:rFonts w:ascii="Arial" w:eastAsia="Calibri" w:hAnsi="Arial" w:cs="Arial"/>
          <w:b/>
          <w:sz w:val="24"/>
          <w:szCs w:val="24"/>
        </w:rPr>
      </w:pPr>
      <w:r w:rsidRPr="00325ACB">
        <w:rPr>
          <w:rFonts w:ascii="Arial" w:eastAsia="Calibri" w:hAnsi="Arial" w:cs="Arial"/>
          <w:b/>
          <w:sz w:val="24"/>
          <w:szCs w:val="24"/>
        </w:rPr>
        <w:t>ANTIFONA ALLA COMUNIONE</w:t>
      </w:r>
    </w:p>
    <w:p w:rsidR="00325ACB" w:rsidRPr="00325ACB" w:rsidRDefault="00325ACB" w:rsidP="00325ACB">
      <w:pPr>
        <w:spacing w:after="120" w:line="240" w:lineRule="auto"/>
        <w:jc w:val="both"/>
        <w:rPr>
          <w:rFonts w:ascii="Arial" w:eastAsia="Calibri" w:hAnsi="Arial" w:cs="Arial"/>
          <w:sz w:val="24"/>
          <w:szCs w:val="24"/>
        </w:rPr>
      </w:pPr>
      <w:r w:rsidRPr="00325ACB">
        <w:rPr>
          <w:rFonts w:ascii="Arial" w:eastAsia="Calibri" w:hAnsi="Arial" w:cs="Arial"/>
          <w:sz w:val="24"/>
          <w:szCs w:val="24"/>
        </w:rPr>
        <w:t>Ecco, viene l'atteso da tutti i popoli, la casa del Signore sarà piena di gloria. (Cfr. Ag 2,8)</w:t>
      </w:r>
    </w:p>
    <w:p w:rsidR="00325ACB" w:rsidRPr="00325ACB" w:rsidRDefault="00325ACB" w:rsidP="00325ACB">
      <w:pPr>
        <w:spacing w:after="120" w:line="240" w:lineRule="auto"/>
        <w:jc w:val="both"/>
        <w:rPr>
          <w:rFonts w:ascii="Arial" w:eastAsia="Calibri" w:hAnsi="Arial" w:cs="Arial"/>
          <w:b/>
          <w:sz w:val="24"/>
          <w:szCs w:val="24"/>
        </w:rPr>
      </w:pPr>
      <w:r w:rsidRPr="00325ACB">
        <w:rPr>
          <w:rFonts w:ascii="Arial" w:eastAsia="Calibri" w:hAnsi="Arial" w:cs="Arial"/>
          <w:b/>
          <w:sz w:val="24"/>
          <w:szCs w:val="24"/>
        </w:rPr>
        <w:t xml:space="preserve">Gesù non viene solo per il popolo del Signore. Lui è l’atteso delle genti, di tutti i popoli. Ogni uomo sente il desiderio di essere altro di ciò che è a causa del peccato. Questa attesa oggi è stata resa vana dai discepoli di Gesù. </w:t>
      </w:r>
    </w:p>
    <w:p w:rsidR="00325ACB" w:rsidRDefault="00325ACB"/>
    <w:sectPr w:rsidR="00325A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CB"/>
    <w:rsid w:val="00325ACB"/>
    <w:rsid w:val="003F00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A1CF"/>
  <w15:chartTrackingRefBased/>
  <w15:docId w15:val="{ED240087-E348-4892-97F9-C68141E5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1978</Characters>
  <Application>Microsoft Office Word</Application>
  <DocSecurity>0</DocSecurity>
  <Lines>16</Lines>
  <Paragraphs>4</Paragraphs>
  <ScaleCrop>false</ScaleCrop>
  <Company>HP</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2018-12-15T15:34:00Z</dcterms:created>
  <dcterms:modified xsi:type="dcterms:W3CDTF">2018-12-15T15:38:00Z</dcterms:modified>
</cp:coreProperties>
</file>