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02" w:rsidRPr="00051287" w:rsidRDefault="00766802" w:rsidP="002D43B6">
      <w:pPr>
        <w:rPr>
          <w:rFonts w:ascii="Maiandra GD" w:hAnsi="Maiandra GD"/>
          <w:b/>
          <w:bCs/>
          <w:color w:val="000000"/>
          <w:sz w:val="4"/>
          <w:szCs w:val="4"/>
        </w:rPr>
      </w:pPr>
    </w:p>
    <w:p w:rsidR="00FA60D5" w:rsidRPr="00462913" w:rsidRDefault="00856F69" w:rsidP="00462913">
      <w:pPr>
        <w:jc w:val="center"/>
        <w:rPr>
          <w:rFonts w:ascii="Maiandra GD" w:hAnsi="Maiandra GD"/>
          <w:b/>
          <w:bCs/>
          <w:color w:val="000000"/>
          <w:sz w:val="36"/>
          <w:szCs w:val="36"/>
        </w:rPr>
      </w:pPr>
      <w:r w:rsidRPr="00856F69">
        <w:rPr>
          <w:rFonts w:ascii="Maiandra GD" w:hAnsi="Maiandra GD"/>
          <w:b/>
          <w:bCs/>
          <w:color w:val="000000"/>
          <w:sz w:val="36"/>
          <w:szCs w:val="36"/>
        </w:rPr>
        <w:t xml:space="preserve">A V </w:t>
      </w:r>
      <w:proofErr w:type="spellStart"/>
      <w:r w:rsidRPr="00856F69">
        <w:rPr>
          <w:rFonts w:ascii="Maiandra GD" w:hAnsi="Maiandra GD"/>
          <w:b/>
          <w:bCs/>
          <w:color w:val="000000"/>
          <w:sz w:val="36"/>
          <w:szCs w:val="36"/>
        </w:rPr>
        <w:t>V</w:t>
      </w:r>
      <w:proofErr w:type="spellEnd"/>
      <w:r w:rsidRPr="00856F69">
        <w:rPr>
          <w:rFonts w:ascii="Maiandra GD" w:hAnsi="Maiandra GD"/>
          <w:b/>
          <w:bCs/>
          <w:color w:val="000000"/>
          <w:sz w:val="36"/>
          <w:szCs w:val="36"/>
        </w:rPr>
        <w:t xml:space="preserve"> I S I</w:t>
      </w:r>
    </w:p>
    <w:p w:rsidR="00B32629" w:rsidRDefault="00EE1B1C" w:rsidP="00B32629">
      <w:pPr>
        <w:spacing w:line="264" w:lineRule="auto"/>
        <w:jc w:val="center"/>
        <w:rPr>
          <w:rFonts w:ascii="Maiandra GD" w:hAnsi="Maiandra GD"/>
          <w:b/>
          <w:bCs/>
          <w:color w:val="000000"/>
          <w:sz w:val="36"/>
          <w:szCs w:val="36"/>
          <w:u w:val="single"/>
        </w:rPr>
      </w:pPr>
      <w:r w:rsidRPr="00011ED3">
        <w:rPr>
          <w:rFonts w:ascii="Maiandra GD" w:hAnsi="Maiandra GD"/>
          <w:bCs/>
          <w:color w:val="000000"/>
          <w:sz w:val="36"/>
          <w:szCs w:val="36"/>
        </w:rPr>
        <w:t xml:space="preserve"> </w:t>
      </w:r>
      <w:r w:rsidR="00B32629" w:rsidRPr="00B32629">
        <w:rPr>
          <w:rFonts w:ascii="Maiandra GD" w:hAnsi="Maiandra GD"/>
          <w:b/>
          <w:bCs/>
          <w:color w:val="000000"/>
          <w:sz w:val="36"/>
          <w:szCs w:val="36"/>
          <w:u w:val="single"/>
        </w:rPr>
        <w:t>III DI PASQUA</w:t>
      </w:r>
    </w:p>
    <w:p w:rsidR="00B32629" w:rsidRPr="00B32629" w:rsidRDefault="00B32629" w:rsidP="00B32629">
      <w:pPr>
        <w:spacing w:line="264" w:lineRule="auto"/>
        <w:jc w:val="center"/>
        <w:rPr>
          <w:rFonts w:ascii="Maiandra GD" w:hAnsi="Maiandra GD"/>
          <w:bCs/>
          <w:color w:val="000000"/>
          <w:sz w:val="36"/>
          <w:szCs w:val="36"/>
        </w:rPr>
      </w:pPr>
      <w:r w:rsidRPr="00B32629">
        <w:rPr>
          <w:rFonts w:ascii="Maiandra GD" w:hAnsi="Maiandra GD"/>
          <w:bCs/>
          <w:color w:val="000000"/>
          <w:sz w:val="36"/>
          <w:szCs w:val="36"/>
        </w:rPr>
        <w:t>(dal 4 all’11 maggio 2025)</w:t>
      </w:r>
      <w:bookmarkStart w:id="0" w:name="_GoBack"/>
      <w:bookmarkEnd w:id="0"/>
    </w:p>
    <w:p w:rsidR="00B32629" w:rsidRPr="00B32629" w:rsidRDefault="00B32629" w:rsidP="00B32629">
      <w:pPr>
        <w:jc w:val="both"/>
        <w:rPr>
          <w:rFonts w:ascii="High Tower Text" w:hAnsi="High Tower Text"/>
          <w:bCs/>
          <w:color w:val="000000"/>
          <w:sz w:val="20"/>
          <w:szCs w:val="20"/>
        </w:rPr>
      </w:pPr>
    </w:p>
    <w:p w:rsidR="00B32629" w:rsidRPr="00B32629" w:rsidRDefault="00B32629" w:rsidP="00B32629">
      <w:pPr>
        <w:jc w:val="both"/>
        <w:rPr>
          <w:rFonts w:ascii="Goudy Old Style" w:hAnsi="Goudy Old Style"/>
          <w:bCs/>
          <w:color w:val="000000"/>
          <w:sz w:val="32"/>
          <w:szCs w:val="32"/>
        </w:rPr>
      </w:pPr>
      <w:r w:rsidRPr="00B32629">
        <w:rPr>
          <w:rFonts w:ascii="Goudy Old Style" w:hAnsi="Goudy Old Style"/>
          <w:bCs/>
          <w:color w:val="000000"/>
          <w:sz w:val="32"/>
          <w:szCs w:val="32"/>
        </w:rPr>
        <w:sym w:font="Wingdings" w:char="F0A7"/>
      </w:r>
      <w:r w:rsidRPr="00B32629">
        <w:rPr>
          <w:rFonts w:ascii="Goudy Old Style" w:hAnsi="Goudy Old Style"/>
          <w:bCs/>
          <w:color w:val="000000"/>
          <w:sz w:val="32"/>
          <w:szCs w:val="32"/>
        </w:rPr>
        <w:t xml:space="preserve"> Giovedì 8 maggio, alle 11,30 ci sarà la recita del S. Rosario cui seguirà una breve meditazione sulla Vergine Maria, e a mezzogiorno ci sarà la recita della Supplica alla Madonna del S. Rosario di Pompei. Pregheremo in particolare per i Cardinali riuniti in Conclave. Invito tutti a partecipare in particolare coloro che sono liberi dal lavoro o che possono liberarsi.</w:t>
      </w:r>
    </w:p>
    <w:p w:rsidR="00B32629" w:rsidRPr="00B32629" w:rsidRDefault="00B32629" w:rsidP="00B32629">
      <w:pPr>
        <w:jc w:val="both"/>
        <w:rPr>
          <w:rFonts w:ascii="Goudy Old Style" w:hAnsi="Goudy Old Style"/>
          <w:bCs/>
          <w:color w:val="000000"/>
          <w:sz w:val="8"/>
          <w:szCs w:val="8"/>
        </w:rPr>
      </w:pPr>
    </w:p>
    <w:p w:rsidR="00B32629" w:rsidRPr="00B32629" w:rsidRDefault="00B32629" w:rsidP="00B32629">
      <w:pPr>
        <w:jc w:val="both"/>
        <w:rPr>
          <w:rFonts w:ascii="Goudy Old Style" w:hAnsi="Goudy Old Style"/>
          <w:bCs/>
          <w:color w:val="000000"/>
          <w:sz w:val="8"/>
          <w:szCs w:val="8"/>
        </w:rPr>
      </w:pPr>
      <w:r w:rsidRPr="00B32629">
        <w:rPr>
          <w:rFonts w:ascii="Goudy Old Style" w:hAnsi="Goudy Old Style"/>
          <w:bCs/>
          <w:color w:val="000000"/>
          <w:sz w:val="31"/>
          <w:szCs w:val="31"/>
        </w:rPr>
        <w:sym w:font="Wingdings" w:char="F0A7"/>
      </w:r>
      <w:r w:rsidRPr="00B32629">
        <w:rPr>
          <w:rFonts w:ascii="Goudy Old Style" w:hAnsi="Goudy Old Style"/>
          <w:bCs/>
          <w:color w:val="000000"/>
          <w:sz w:val="31"/>
          <w:szCs w:val="31"/>
        </w:rPr>
        <w:t>Domenica prossima, 11 maggio, IV di Pasqua, sarà la domenica del Buon Pastore e la Giornata Mondiale delle Vocazioni. In tutte le S. Messe pregheremo in particolare per chiedere il dono delle vocazioni al Sacerdozio e alla Vita Consacrata. Nella S. Messa delle 10, due nuovi ministranti cominceranno il servizio all’altare con il Rito della Vestizione e tutti gli altri ministranti rinnoveranno l’impegno per il servizio all’altare. Li accompagniamo con la preghiera insieme alle loro famiglie.</w:t>
      </w:r>
    </w:p>
    <w:p w:rsidR="00B32629" w:rsidRPr="00B32629" w:rsidRDefault="00B32629" w:rsidP="00B32629">
      <w:pPr>
        <w:jc w:val="both"/>
        <w:rPr>
          <w:rFonts w:ascii="Goudy Old Style" w:hAnsi="Goudy Old Style"/>
          <w:bCs/>
          <w:color w:val="000000"/>
          <w:sz w:val="8"/>
          <w:szCs w:val="8"/>
        </w:rPr>
      </w:pPr>
    </w:p>
    <w:p w:rsidR="00B32629" w:rsidRPr="00B32629" w:rsidRDefault="00B32629" w:rsidP="00B32629">
      <w:pPr>
        <w:jc w:val="both"/>
        <w:rPr>
          <w:rFonts w:ascii="Goudy Old Style" w:hAnsi="Goudy Old Style"/>
          <w:bCs/>
          <w:color w:val="000000"/>
          <w:sz w:val="32"/>
          <w:szCs w:val="32"/>
        </w:rPr>
      </w:pPr>
      <w:r w:rsidRPr="00B32629">
        <w:rPr>
          <w:rFonts w:ascii="Goudy Old Style" w:hAnsi="Goudy Old Style"/>
          <w:bCs/>
          <w:color w:val="000000"/>
          <w:sz w:val="32"/>
          <w:szCs w:val="32"/>
        </w:rPr>
        <w:sym w:font="Wingdings" w:char="F0A7"/>
      </w:r>
      <w:r w:rsidRPr="00B32629">
        <w:rPr>
          <w:rFonts w:ascii="Goudy Old Style" w:hAnsi="Goudy Old Style"/>
          <w:bCs/>
          <w:color w:val="000000"/>
          <w:sz w:val="32"/>
          <w:szCs w:val="32"/>
        </w:rPr>
        <w:t xml:space="preserve"> Sempre domenica prossima, 11 maggio, è anche la festa della mamma. A tutte le S. Messe ci sarà la benedizione delle mamme presenti. Dopo la S. Messa delle 10, in oratorio, ci sarà la festa per tutte le mamme con le loro famiglie, preparata dai catechisti dell’Oratorio. </w:t>
      </w:r>
    </w:p>
    <w:p w:rsidR="00011ED3" w:rsidRDefault="00011ED3" w:rsidP="00B32629">
      <w:pPr>
        <w:spacing w:line="264" w:lineRule="auto"/>
        <w:jc w:val="center"/>
        <w:rPr>
          <w:rFonts w:ascii="Goudy Old Style" w:hAnsi="Goudy Old Style"/>
          <w:bCs/>
          <w:i/>
          <w:color w:val="000000"/>
          <w:sz w:val="32"/>
          <w:szCs w:val="32"/>
        </w:rPr>
      </w:pPr>
    </w:p>
    <w:p w:rsidR="00FB02DE" w:rsidRDefault="00FB02DE" w:rsidP="00EE1B1C">
      <w:pPr>
        <w:jc w:val="both"/>
        <w:rPr>
          <w:rFonts w:ascii="Goudy Old Style" w:hAnsi="Goudy Old Style"/>
          <w:bCs/>
          <w:i/>
          <w:color w:val="000000"/>
          <w:sz w:val="32"/>
          <w:szCs w:val="32"/>
        </w:rPr>
      </w:pPr>
    </w:p>
    <w:p w:rsidR="00A43E99" w:rsidRDefault="00384B1E" w:rsidP="00A43E99">
      <w:pPr>
        <w:ind w:left="4956" w:firstLine="708"/>
        <w:jc w:val="both"/>
        <w:rPr>
          <w:rFonts w:ascii="Goudy Old Style" w:hAnsi="Goudy Old Style"/>
          <w:bCs/>
          <w:i/>
          <w:color w:val="000000"/>
          <w:sz w:val="32"/>
          <w:szCs w:val="32"/>
        </w:rPr>
      </w:pPr>
      <w:r>
        <w:rPr>
          <w:rFonts w:ascii="Goudy Old Style" w:hAnsi="Goudy Old Style"/>
          <w:bCs/>
          <w:i/>
          <w:color w:val="000000"/>
          <w:sz w:val="32"/>
          <w:szCs w:val="32"/>
        </w:rPr>
        <w:t xml:space="preserve"> </w:t>
      </w:r>
      <w:proofErr w:type="spellStart"/>
      <w:r w:rsidR="00A43E99">
        <w:rPr>
          <w:rFonts w:ascii="Goudy Old Style" w:hAnsi="Goudy Old Style"/>
          <w:bCs/>
          <w:i/>
          <w:color w:val="000000"/>
          <w:sz w:val="32"/>
          <w:szCs w:val="32"/>
        </w:rPr>
        <w:t>sac</w:t>
      </w:r>
      <w:proofErr w:type="spellEnd"/>
      <w:r w:rsidR="00A43E99">
        <w:rPr>
          <w:rFonts w:ascii="Goudy Old Style" w:hAnsi="Goudy Old Style"/>
          <w:bCs/>
          <w:i/>
          <w:color w:val="000000"/>
          <w:sz w:val="32"/>
          <w:szCs w:val="32"/>
        </w:rPr>
        <w:t xml:space="preserve">. Gian Gabriele </w:t>
      </w:r>
      <w:proofErr w:type="spellStart"/>
      <w:r w:rsidR="00A43E99">
        <w:rPr>
          <w:rFonts w:ascii="Goudy Old Style" w:hAnsi="Goudy Old Style"/>
          <w:bCs/>
          <w:i/>
          <w:color w:val="000000"/>
          <w:sz w:val="32"/>
          <w:szCs w:val="32"/>
        </w:rPr>
        <w:t>Bruscagin</w:t>
      </w:r>
      <w:proofErr w:type="spellEnd"/>
      <w:r w:rsidR="001719F0">
        <w:rPr>
          <w:rFonts w:ascii="Goudy Old Style" w:hAnsi="Goudy Old Style"/>
          <w:bCs/>
          <w:i/>
          <w:color w:val="000000"/>
          <w:sz w:val="32"/>
          <w:szCs w:val="32"/>
        </w:rPr>
        <w:t xml:space="preserve"> </w:t>
      </w:r>
      <w:r>
        <w:rPr>
          <w:rFonts w:ascii="Goudy Old Style" w:hAnsi="Goudy Old Style"/>
          <w:bCs/>
          <w:i/>
          <w:color w:val="000000"/>
          <w:sz w:val="32"/>
          <w:szCs w:val="32"/>
        </w:rPr>
        <w:t xml:space="preserve">    </w:t>
      </w:r>
    </w:p>
    <w:p w:rsidR="00ED782C" w:rsidRPr="00A43E99" w:rsidRDefault="00384B1E" w:rsidP="00A43E99">
      <w:pPr>
        <w:ind w:left="5664" w:firstLine="708"/>
        <w:jc w:val="both"/>
        <w:rPr>
          <w:rFonts w:ascii="Goudy Old Style" w:hAnsi="Goudy Old Style"/>
          <w:bCs/>
          <w:i/>
          <w:color w:val="000000"/>
          <w:sz w:val="32"/>
          <w:szCs w:val="32"/>
        </w:rPr>
      </w:pPr>
      <w:r>
        <w:rPr>
          <w:rFonts w:ascii="Goudy Old Style" w:hAnsi="Goudy Old Style"/>
          <w:bCs/>
          <w:i/>
          <w:color w:val="000000"/>
          <w:sz w:val="32"/>
          <w:szCs w:val="32"/>
        </w:rPr>
        <w:t xml:space="preserve"> </w:t>
      </w:r>
      <w:r w:rsidR="00A43E99">
        <w:rPr>
          <w:rFonts w:ascii="Goudy Old Style" w:hAnsi="Goudy Old Style"/>
          <w:bCs/>
          <w:i/>
          <w:color w:val="000000"/>
          <w:sz w:val="32"/>
          <w:szCs w:val="32"/>
        </w:rPr>
        <w:t xml:space="preserve">       </w:t>
      </w:r>
      <w:r w:rsidR="006D45B7" w:rsidRPr="006D45B7">
        <w:rPr>
          <w:rFonts w:ascii="Goudy Old Style" w:hAnsi="Goudy Old Style"/>
          <w:bCs/>
          <w:i/>
          <w:color w:val="000000"/>
          <w:sz w:val="32"/>
          <w:szCs w:val="32"/>
        </w:rPr>
        <w:t>parroco</w:t>
      </w:r>
      <w:r w:rsidR="00AE38DE" w:rsidRPr="00AE38DE">
        <w:rPr>
          <w:rFonts w:ascii="High Tower Text" w:hAnsi="High Tower Text"/>
          <w:bCs/>
          <w:color w:val="000000"/>
          <w:sz w:val="36"/>
          <w:szCs w:val="36"/>
        </w:rPr>
        <w:t xml:space="preserve"> </w:t>
      </w:r>
    </w:p>
    <w:sectPr w:rsidR="00ED782C" w:rsidRPr="00A43E99" w:rsidSect="00A43E9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20"/>
    <w:rsid w:val="00001395"/>
    <w:rsid w:val="000033A0"/>
    <w:rsid w:val="00003BDD"/>
    <w:rsid w:val="0000427F"/>
    <w:rsid w:val="00011099"/>
    <w:rsid w:val="00011A8A"/>
    <w:rsid w:val="00011ED3"/>
    <w:rsid w:val="00013DEC"/>
    <w:rsid w:val="000211C8"/>
    <w:rsid w:val="00021A5A"/>
    <w:rsid w:val="000316C1"/>
    <w:rsid w:val="0003679B"/>
    <w:rsid w:val="00051257"/>
    <w:rsid w:val="00051287"/>
    <w:rsid w:val="00052FE3"/>
    <w:rsid w:val="000549B0"/>
    <w:rsid w:val="00064A9B"/>
    <w:rsid w:val="00075242"/>
    <w:rsid w:val="00077650"/>
    <w:rsid w:val="0009775A"/>
    <w:rsid w:val="00097D65"/>
    <w:rsid w:val="000A1579"/>
    <w:rsid w:val="000B74DD"/>
    <w:rsid w:val="000C3BBF"/>
    <w:rsid w:val="000D2CF2"/>
    <w:rsid w:val="000E4164"/>
    <w:rsid w:val="000E650D"/>
    <w:rsid w:val="0011052C"/>
    <w:rsid w:val="00126C3D"/>
    <w:rsid w:val="001377C4"/>
    <w:rsid w:val="00143147"/>
    <w:rsid w:val="00145137"/>
    <w:rsid w:val="00154381"/>
    <w:rsid w:val="00156D50"/>
    <w:rsid w:val="00161909"/>
    <w:rsid w:val="00166114"/>
    <w:rsid w:val="001719F0"/>
    <w:rsid w:val="0017483D"/>
    <w:rsid w:val="001827DA"/>
    <w:rsid w:val="001A4B97"/>
    <w:rsid w:val="001A524D"/>
    <w:rsid w:val="001A6063"/>
    <w:rsid w:val="001B5502"/>
    <w:rsid w:val="001B59E0"/>
    <w:rsid w:val="001C68AF"/>
    <w:rsid w:val="001E1B67"/>
    <w:rsid w:val="001F27EE"/>
    <w:rsid w:val="001F541C"/>
    <w:rsid w:val="002030EF"/>
    <w:rsid w:val="00214B93"/>
    <w:rsid w:val="002207F5"/>
    <w:rsid w:val="002252A0"/>
    <w:rsid w:val="00232AC1"/>
    <w:rsid w:val="00246198"/>
    <w:rsid w:val="00247DEC"/>
    <w:rsid w:val="00273944"/>
    <w:rsid w:val="00275868"/>
    <w:rsid w:val="00291D3A"/>
    <w:rsid w:val="002C22CB"/>
    <w:rsid w:val="002C2440"/>
    <w:rsid w:val="002D43B6"/>
    <w:rsid w:val="002D7B6A"/>
    <w:rsid w:val="002E1A5C"/>
    <w:rsid w:val="002E5FC7"/>
    <w:rsid w:val="002F22F7"/>
    <w:rsid w:val="002F29C4"/>
    <w:rsid w:val="00304BF3"/>
    <w:rsid w:val="00305623"/>
    <w:rsid w:val="00307088"/>
    <w:rsid w:val="00310871"/>
    <w:rsid w:val="00311728"/>
    <w:rsid w:val="00324FD8"/>
    <w:rsid w:val="00336CAD"/>
    <w:rsid w:val="00342F0B"/>
    <w:rsid w:val="003448BB"/>
    <w:rsid w:val="0034745D"/>
    <w:rsid w:val="00367C72"/>
    <w:rsid w:val="00374185"/>
    <w:rsid w:val="003749C1"/>
    <w:rsid w:val="003809CC"/>
    <w:rsid w:val="00384B1E"/>
    <w:rsid w:val="00393E77"/>
    <w:rsid w:val="00396114"/>
    <w:rsid w:val="003B5BB4"/>
    <w:rsid w:val="003B5E29"/>
    <w:rsid w:val="003C3D50"/>
    <w:rsid w:val="003D6F4A"/>
    <w:rsid w:val="003F0EF7"/>
    <w:rsid w:val="00401123"/>
    <w:rsid w:val="00410EAE"/>
    <w:rsid w:val="00412B95"/>
    <w:rsid w:val="0041491D"/>
    <w:rsid w:val="00417263"/>
    <w:rsid w:val="00421761"/>
    <w:rsid w:val="0042245A"/>
    <w:rsid w:val="004532BF"/>
    <w:rsid w:val="004555CA"/>
    <w:rsid w:val="00455D75"/>
    <w:rsid w:val="00462913"/>
    <w:rsid w:val="00462A7D"/>
    <w:rsid w:val="00464544"/>
    <w:rsid w:val="0048455F"/>
    <w:rsid w:val="0048631A"/>
    <w:rsid w:val="00497E1C"/>
    <w:rsid w:val="004A7FD8"/>
    <w:rsid w:val="004C09CA"/>
    <w:rsid w:val="004E09A4"/>
    <w:rsid w:val="004E236B"/>
    <w:rsid w:val="00501CCA"/>
    <w:rsid w:val="00514EB5"/>
    <w:rsid w:val="00526C25"/>
    <w:rsid w:val="00530642"/>
    <w:rsid w:val="005375A9"/>
    <w:rsid w:val="00542BAF"/>
    <w:rsid w:val="005628E6"/>
    <w:rsid w:val="00563374"/>
    <w:rsid w:val="0056638C"/>
    <w:rsid w:val="00587F0A"/>
    <w:rsid w:val="00591CAB"/>
    <w:rsid w:val="00594E55"/>
    <w:rsid w:val="00596864"/>
    <w:rsid w:val="005A2C83"/>
    <w:rsid w:val="005A30BD"/>
    <w:rsid w:val="005B323F"/>
    <w:rsid w:val="005B4411"/>
    <w:rsid w:val="005D6B47"/>
    <w:rsid w:val="005F2CD4"/>
    <w:rsid w:val="005F7D74"/>
    <w:rsid w:val="006019C8"/>
    <w:rsid w:val="0061126B"/>
    <w:rsid w:val="00615570"/>
    <w:rsid w:val="006328E6"/>
    <w:rsid w:val="00635DA1"/>
    <w:rsid w:val="00650164"/>
    <w:rsid w:val="00653736"/>
    <w:rsid w:val="00671BC5"/>
    <w:rsid w:val="00677B8E"/>
    <w:rsid w:val="006800CB"/>
    <w:rsid w:val="006876AD"/>
    <w:rsid w:val="00694026"/>
    <w:rsid w:val="006971DB"/>
    <w:rsid w:val="006A3E77"/>
    <w:rsid w:val="006A425A"/>
    <w:rsid w:val="006A46AD"/>
    <w:rsid w:val="006A7713"/>
    <w:rsid w:val="006B162B"/>
    <w:rsid w:val="006C6631"/>
    <w:rsid w:val="006D3020"/>
    <w:rsid w:val="006D45B7"/>
    <w:rsid w:val="006D5BDF"/>
    <w:rsid w:val="006F201A"/>
    <w:rsid w:val="006F20B9"/>
    <w:rsid w:val="006F42E8"/>
    <w:rsid w:val="006F775F"/>
    <w:rsid w:val="00702A99"/>
    <w:rsid w:val="007035EC"/>
    <w:rsid w:val="007043F9"/>
    <w:rsid w:val="00705090"/>
    <w:rsid w:val="007230AF"/>
    <w:rsid w:val="00730F4D"/>
    <w:rsid w:val="00732505"/>
    <w:rsid w:val="00750DF5"/>
    <w:rsid w:val="00760209"/>
    <w:rsid w:val="0076044A"/>
    <w:rsid w:val="00764EF4"/>
    <w:rsid w:val="00766802"/>
    <w:rsid w:val="00776583"/>
    <w:rsid w:val="00785130"/>
    <w:rsid w:val="007878AA"/>
    <w:rsid w:val="00791802"/>
    <w:rsid w:val="00796FC4"/>
    <w:rsid w:val="007A6A4E"/>
    <w:rsid w:val="007A7E63"/>
    <w:rsid w:val="007B56FB"/>
    <w:rsid w:val="007D57A0"/>
    <w:rsid w:val="007E441C"/>
    <w:rsid w:val="007E52D3"/>
    <w:rsid w:val="007F45A3"/>
    <w:rsid w:val="00802399"/>
    <w:rsid w:val="00814028"/>
    <w:rsid w:val="008204DF"/>
    <w:rsid w:val="0084424E"/>
    <w:rsid w:val="008471EB"/>
    <w:rsid w:val="00852448"/>
    <w:rsid w:val="008538CA"/>
    <w:rsid w:val="008555F3"/>
    <w:rsid w:val="00856F69"/>
    <w:rsid w:val="008719DE"/>
    <w:rsid w:val="008748D6"/>
    <w:rsid w:val="008950F0"/>
    <w:rsid w:val="008A4AA6"/>
    <w:rsid w:val="008B61CB"/>
    <w:rsid w:val="008C47D3"/>
    <w:rsid w:val="008C4C0A"/>
    <w:rsid w:val="008C6EAC"/>
    <w:rsid w:val="008D602E"/>
    <w:rsid w:val="008F3AE6"/>
    <w:rsid w:val="00901FD4"/>
    <w:rsid w:val="00904470"/>
    <w:rsid w:val="00913D71"/>
    <w:rsid w:val="00932E47"/>
    <w:rsid w:val="00956D35"/>
    <w:rsid w:val="009576AB"/>
    <w:rsid w:val="009633A6"/>
    <w:rsid w:val="00964E68"/>
    <w:rsid w:val="009665C3"/>
    <w:rsid w:val="009827AC"/>
    <w:rsid w:val="009847EE"/>
    <w:rsid w:val="00990EB5"/>
    <w:rsid w:val="009A2C9D"/>
    <w:rsid w:val="009B5374"/>
    <w:rsid w:val="009B6DB7"/>
    <w:rsid w:val="009C315A"/>
    <w:rsid w:val="009E2BDD"/>
    <w:rsid w:val="009E75EC"/>
    <w:rsid w:val="009F4B95"/>
    <w:rsid w:val="009F7705"/>
    <w:rsid w:val="00A134F9"/>
    <w:rsid w:val="00A164F9"/>
    <w:rsid w:val="00A36C7A"/>
    <w:rsid w:val="00A417A9"/>
    <w:rsid w:val="00A43E99"/>
    <w:rsid w:val="00A50CBB"/>
    <w:rsid w:val="00A75819"/>
    <w:rsid w:val="00A76E9F"/>
    <w:rsid w:val="00A77EDC"/>
    <w:rsid w:val="00A8694C"/>
    <w:rsid w:val="00A87434"/>
    <w:rsid w:val="00AB71A3"/>
    <w:rsid w:val="00AC2488"/>
    <w:rsid w:val="00AD57AA"/>
    <w:rsid w:val="00AE2DBE"/>
    <w:rsid w:val="00AE38DE"/>
    <w:rsid w:val="00AE44DD"/>
    <w:rsid w:val="00AF0410"/>
    <w:rsid w:val="00AF1A4D"/>
    <w:rsid w:val="00AF65D8"/>
    <w:rsid w:val="00B12491"/>
    <w:rsid w:val="00B27047"/>
    <w:rsid w:val="00B32629"/>
    <w:rsid w:val="00B4188E"/>
    <w:rsid w:val="00B53526"/>
    <w:rsid w:val="00B70A06"/>
    <w:rsid w:val="00B735FA"/>
    <w:rsid w:val="00B83D96"/>
    <w:rsid w:val="00B845A4"/>
    <w:rsid w:val="00B8665F"/>
    <w:rsid w:val="00B929EA"/>
    <w:rsid w:val="00B943D5"/>
    <w:rsid w:val="00B94EE1"/>
    <w:rsid w:val="00B95829"/>
    <w:rsid w:val="00BA6A6B"/>
    <w:rsid w:val="00BB365A"/>
    <w:rsid w:val="00BB75C5"/>
    <w:rsid w:val="00BD5210"/>
    <w:rsid w:val="00BD61F5"/>
    <w:rsid w:val="00BE4779"/>
    <w:rsid w:val="00BF1B87"/>
    <w:rsid w:val="00C0210C"/>
    <w:rsid w:val="00C105C9"/>
    <w:rsid w:val="00C10EFA"/>
    <w:rsid w:val="00C140D8"/>
    <w:rsid w:val="00C31FDB"/>
    <w:rsid w:val="00C34279"/>
    <w:rsid w:val="00C44CD6"/>
    <w:rsid w:val="00C46DFC"/>
    <w:rsid w:val="00C5406C"/>
    <w:rsid w:val="00C5466B"/>
    <w:rsid w:val="00C66340"/>
    <w:rsid w:val="00C6640B"/>
    <w:rsid w:val="00C67261"/>
    <w:rsid w:val="00C844A6"/>
    <w:rsid w:val="00C95953"/>
    <w:rsid w:val="00CA09CC"/>
    <w:rsid w:val="00CA4E76"/>
    <w:rsid w:val="00CB0BF9"/>
    <w:rsid w:val="00CD6908"/>
    <w:rsid w:val="00CF61C9"/>
    <w:rsid w:val="00D01724"/>
    <w:rsid w:val="00D10F58"/>
    <w:rsid w:val="00D164A1"/>
    <w:rsid w:val="00D178A1"/>
    <w:rsid w:val="00D23340"/>
    <w:rsid w:val="00D23AA1"/>
    <w:rsid w:val="00D402CB"/>
    <w:rsid w:val="00D57DAB"/>
    <w:rsid w:val="00D701A7"/>
    <w:rsid w:val="00D744A0"/>
    <w:rsid w:val="00D76D96"/>
    <w:rsid w:val="00D81741"/>
    <w:rsid w:val="00D846F2"/>
    <w:rsid w:val="00DA208D"/>
    <w:rsid w:val="00DA26DC"/>
    <w:rsid w:val="00DA707F"/>
    <w:rsid w:val="00DC644A"/>
    <w:rsid w:val="00DC66A7"/>
    <w:rsid w:val="00DD46E0"/>
    <w:rsid w:val="00DE720C"/>
    <w:rsid w:val="00DF20ED"/>
    <w:rsid w:val="00DF66A0"/>
    <w:rsid w:val="00E03AA5"/>
    <w:rsid w:val="00E106DD"/>
    <w:rsid w:val="00E11505"/>
    <w:rsid w:val="00E17EDD"/>
    <w:rsid w:val="00E2296B"/>
    <w:rsid w:val="00E34FED"/>
    <w:rsid w:val="00E36B3A"/>
    <w:rsid w:val="00E40D1E"/>
    <w:rsid w:val="00E45CAC"/>
    <w:rsid w:val="00E46C22"/>
    <w:rsid w:val="00E475EC"/>
    <w:rsid w:val="00E526BB"/>
    <w:rsid w:val="00E633E1"/>
    <w:rsid w:val="00E7304F"/>
    <w:rsid w:val="00E9387F"/>
    <w:rsid w:val="00E943D2"/>
    <w:rsid w:val="00EA2BBA"/>
    <w:rsid w:val="00EA4117"/>
    <w:rsid w:val="00ED348D"/>
    <w:rsid w:val="00ED782C"/>
    <w:rsid w:val="00EE1B1C"/>
    <w:rsid w:val="00EE4F82"/>
    <w:rsid w:val="00EF366A"/>
    <w:rsid w:val="00EF3DC0"/>
    <w:rsid w:val="00F02BFF"/>
    <w:rsid w:val="00F04AE9"/>
    <w:rsid w:val="00F3277A"/>
    <w:rsid w:val="00F367D5"/>
    <w:rsid w:val="00F41906"/>
    <w:rsid w:val="00F76DB8"/>
    <w:rsid w:val="00F81800"/>
    <w:rsid w:val="00F971A3"/>
    <w:rsid w:val="00FA510E"/>
    <w:rsid w:val="00FA5FBC"/>
    <w:rsid w:val="00FA60D5"/>
    <w:rsid w:val="00FA6172"/>
    <w:rsid w:val="00FB02DE"/>
    <w:rsid w:val="00FB4142"/>
    <w:rsid w:val="00FC1093"/>
    <w:rsid w:val="00FD4C28"/>
    <w:rsid w:val="00FF3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5651"/>
  <w15:chartTrackingRefBased/>
  <w15:docId w15:val="{53F84038-B204-4A22-89B7-BAEF7C9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302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A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167">
      <w:bodyDiv w:val="1"/>
      <w:marLeft w:val="0"/>
      <w:marRight w:val="0"/>
      <w:marTop w:val="0"/>
      <w:marBottom w:val="0"/>
      <w:divBdr>
        <w:top w:val="none" w:sz="0" w:space="0" w:color="auto"/>
        <w:left w:val="none" w:sz="0" w:space="0" w:color="auto"/>
        <w:bottom w:val="none" w:sz="0" w:space="0" w:color="auto"/>
        <w:right w:val="none" w:sz="0" w:space="0" w:color="auto"/>
      </w:divBdr>
    </w:div>
    <w:div w:id="228463489">
      <w:bodyDiv w:val="1"/>
      <w:marLeft w:val="0"/>
      <w:marRight w:val="0"/>
      <w:marTop w:val="0"/>
      <w:marBottom w:val="0"/>
      <w:divBdr>
        <w:top w:val="none" w:sz="0" w:space="0" w:color="auto"/>
        <w:left w:val="none" w:sz="0" w:space="0" w:color="auto"/>
        <w:bottom w:val="none" w:sz="0" w:space="0" w:color="auto"/>
        <w:right w:val="none" w:sz="0" w:space="0" w:color="auto"/>
      </w:divBdr>
    </w:div>
    <w:div w:id="389497732">
      <w:bodyDiv w:val="1"/>
      <w:marLeft w:val="0"/>
      <w:marRight w:val="0"/>
      <w:marTop w:val="0"/>
      <w:marBottom w:val="0"/>
      <w:divBdr>
        <w:top w:val="none" w:sz="0" w:space="0" w:color="auto"/>
        <w:left w:val="none" w:sz="0" w:space="0" w:color="auto"/>
        <w:bottom w:val="none" w:sz="0" w:space="0" w:color="auto"/>
        <w:right w:val="none" w:sz="0" w:space="0" w:color="auto"/>
      </w:divBdr>
    </w:div>
    <w:div w:id="416754589">
      <w:bodyDiv w:val="1"/>
      <w:marLeft w:val="0"/>
      <w:marRight w:val="0"/>
      <w:marTop w:val="0"/>
      <w:marBottom w:val="0"/>
      <w:divBdr>
        <w:top w:val="none" w:sz="0" w:space="0" w:color="auto"/>
        <w:left w:val="none" w:sz="0" w:space="0" w:color="auto"/>
        <w:bottom w:val="none" w:sz="0" w:space="0" w:color="auto"/>
        <w:right w:val="none" w:sz="0" w:space="0" w:color="auto"/>
      </w:divBdr>
    </w:div>
    <w:div w:id="1206678077">
      <w:bodyDiv w:val="1"/>
      <w:marLeft w:val="0"/>
      <w:marRight w:val="0"/>
      <w:marTop w:val="0"/>
      <w:marBottom w:val="0"/>
      <w:divBdr>
        <w:top w:val="none" w:sz="0" w:space="0" w:color="auto"/>
        <w:left w:val="none" w:sz="0" w:space="0" w:color="auto"/>
        <w:bottom w:val="none" w:sz="0" w:space="0" w:color="auto"/>
        <w:right w:val="none" w:sz="0" w:space="0" w:color="auto"/>
      </w:divBdr>
    </w:div>
    <w:div w:id="1575898778">
      <w:bodyDiv w:val="1"/>
      <w:marLeft w:val="0"/>
      <w:marRight w:val="0"/>
      <w:marTop w:val="0"/>
      <w:marBottom w:val="0"/>
      <w:divBdr>
        <w:top w:val="none" w:sz="0" w:space="0" w:color="auto"/>
        <w:left w:val="none" w:sz="0" w:space="0" w:color="auto"/>
        <w:bottom w:val="none" w:sz="0" w:space="0" w:color="auto"/>
        <w:right w:val="none" w:sz="0" w:space="0" w:color="auto"/>
      </w:divBdr>
    </w:div>
    <w:div w:id="17587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Pages>
  <Words>186</Words>
  <Characters>1066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384</cp:revision>
  <dcterms:created xsi:type="dcterms:W3CDTF">2018-09-08T14:02:00Z</dcterms:created>
  <dcterms:modified xsi:type="dcterms:W3CDTF">2025-05-02T18:47:00Z</dcterms:modified>
</cp:coreProperties>
</file>