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E58" w:rsidRPr="009E2E58" w:rsidRDefault="009E2E58" w:rsidP="009E2E58">
      <w:pPr>
        <w:keepNext/>
        <w:spacing w:before="240" w:after="60" w:line="240" w:lineRule="auto"/>
        <w:jc w:val="center"/>
        <w:outlineLvl w:val="0"/>
        <w:rPr>
          <w:rFonts w:ascii="Arial" w:eastAsia="Times New Roman" w:hAnsi="Arial" w:cs="Arial"/>
          <w:b/>
          <w:bCs/>
          <w:kern w:val="32"/>
          <w:sz w:val="32"/>
          <w:szCs w:val="32"/>
        </w:rPr>
      </w:pPr>
      <w:r w:rsidRPr="009E2E58">
        <w:rPr>
          <w:rFonts w:ascii="Arial" w:eastAsia="Times New Roman" w:hAnsi="Arial" w:cs="Arial"/>
          <w:b/>
          <w:bCs/>
          <w:kern w:val="32"/>
          <w:sz w:val="32"/>
          <w:szCs w:val="32"/>
        </w:rPr>
        <w:t>REGINA DEL S. ROSARIO</w:t>
      </w:r>
    </w:p>
    <w:p w:rsidR="009E2E58" w:rsidRPr="009E2E58" w:rsidRDefault="009E2E58" w:rsidP="009E2E58">
      <w:pPr>
        <w:spacing w:after="120" w:line="240" w:lineRule="auto"/>
        <w:jc w:val="both"/>
        <w:rPr>
          <w:rFonts w:ascii="Arial" w:hAnsi="Arial" w:cs="Arial"/>
          <w:sz w:val="28"/>
          <w:szCs w:val="28"/>
        </w:rPr>
      </w:pPr>
      <w:r w:rsidRPr="009E2E58">
        <w:rPr>
          <w:rFonts w:ascii="Arial" w:hAnsi="Arial" w:cs="Arial"/>
          <w:sz w:val="28"/>
          <w:szCs w:val="28"/>
        </w:rPr>
        <w:t xml:space="preserve">Quanto è stato scritto nella presentazione </w:t>
      </w:r>
      <w:r>
        <w:rPr>
          <w:rFonts w:ascii="Arial" w:hAnsi="Arial" w:cs="Arial"/>
          <w:sz w:val="28"/>
          <w:szCs w:val="28"/>
        </w:rPr>
        <w:t>della preghiera del Santo</w:t>
      </w:r>
      <w:r w:rsidRPr="009E2E58">
        <w:rPr>
          <w:rFonts w:ascii="Arial" w:hAnsi="Arial" w:cs="Arial"/>
          <w:sz w:val="28"/>
          <w:szCs w:val="28"/>
        </w:rPr>
        <w:t xml:space="preserve"> Rosario, </w:t>
      </w:r>
      <w:r>
        <w:rPr>
          <w:rFonts w:ascii="Arial" w:hAnsi="Arial" w:cs="Arial"/>
          <w:sz w:val="28"/>
          <w:szCs w:val="28"/>
        </w:rPr>
        <w:t>può essere considerato</w:t>
      </w:r>
      <w:r w:rsidRPr="009E2E58">
        <w:rPr>
          <w:rFonts w:ascii="Arial" w:hAnsi="Arial" w:cs="Arial"/>
          <w:sz w:val="28"/>
          <w:szCs w:val="28"/>
        </w:rPr>
        <w:t xml:space="preserve"> un m</w:t>
      </w:r>
      <w:r w:rsidR="0017378A">
        <w:rPr>
          <w:rFonts w:ascii="Arial" w:hAnsi="Arial" w:cs="Arial"/>
          <w:sz w:val="28"/>
          <w:szCs w:val="28"/>
        </w:rPr>
        <w:t>odesto aiuto perché ognuno</w:t>
      </w:r>
      <w:r w:rsidRPr="009E2E58">
        <w:rPr>
          <w:rFonts w:ascii="Arial" w:hAnsi="Arial" w:cs="Arial"/>
          <w:sz w:val="28"/>
          <w:szCs w:val="28"/>
        </w:rPr>
        <w:t xml:space="preserve"> possa iniziare a riflettere secondo le proprie personali esigenze con una sola finalità: fare in modo che il Santo Rosario non sia solamente una recita di molte o poche </w:t>
      </w:r>
      <w:r w:rsidRPr="009E2E58">
        <w:rPr>
          <w:rFonts w:ascii="Arial" w:hAnsi="Arial" w:cs="Arial"/>
          <w:i/>
          <w:sz w:val="28"/>
          <w:szCs w:val="28"/>
        </w:rPr>
        <w:t xml:space="preserve">“Ave Maria” </w:t>
      </w:r>
      <w:r w:rsidRPr="009E2E58">
        <w:rPr>
          <w:rFonts w:ascii="Arial" w:hAnsi="Arial" w:cs="Arial"/>
          <w:sz w:val="28"/>
          <w:szCs w:val="28"/>
        </w:rPr>
        <w:t>e di altre preghiere aggiunte come completamento.</w:t>
      </w:r>
    </w:p>
    <w:p w:rsidR="009E2E58" w:rsidRPr="009E2E58" w:rsidRDefault="009E2E58" w:rsidP="009E2E58">
      <w:pPr>
        <w:spacing w:after="120" w:line="240" w:lineRule="auto"/>
        <w:jc w:val="both"/>
        <w:rPr>
          <w:rFonts w:ascii="Arial" w:hAnsi="Arial" w:cs="Arial"/>
          <w:sz w:val="28"/>
          <w:szCs w:val="28"/>
        </w:rPr>
      </w:pPr>
      <w:r w:rsidRPr="009E2E58">
        <w:rPr>
          <w:rFonts w:ascii="Arial" w:hAnsi="Arial" w:cs="Arial"/>
          <w:sz w:val="28"/>
          <w:szCs w:val="28"/>
        </w:rPr>
        <w:t>Il Santo Rosario, attraverso i misteri della gioia, del dolore, della gloria, della luce, vuole immergere cuore, mente, sentimenti, volontà, desideri, aspirazioni, progetti, speranze, attese nel mistero di Cristo, della Madre sua, dello Spirito Santo, della Parola, perché tutto l’uomo possa essere completamente mistero di quel mistero, vita di quella verità, attualizzazione di quella speranza, realizzazione di ogni attesa del Padre celeste in ordine alla nostra vita. Recitare il Rosario diviene allora vera immersione della nostra vita nello Spirito Santo, il solo che può illuminarla, verificarla, orientarla sulla via della divina volontà.</w:t>
      </w:r>
    </w:p>
    <w:p w:rsidR="009E2E58" w:rsidRPr="009E2E58" w:rsidRDefault="009E2E58" w:rsidP="009E2E58">
      <w:pPr>
        <w:spacing w:after="120" w:line="240" w:lineRule="auto"/>
        <w:jc w:val="both"/>
        <w:rPr>
          <w:rFonts w:ascii="Arial" w:hAnsi="Arial" w:cs="Arial"/>
          <w:sz w:val="28"/>
          <w:szCs w:val="28"/>
        </w:rPr>
      </w:pPr>
      <w:r w:rsidRPr="009E2E58">
        <w:rPr>
          <w:rFonts w:ascii="Arial" w:hAnsi="Arial" w:cs="Arial"/>
          <w:sz w:val="28"/>
          <w:szCs w:val="28"/>
        </w:rPr>
        <w:t>Vi è una infinita differenza tra il pregare i Santi o la Madre di Dio con mille altre preghiere e la Recita del Santo Rosario. Le altre preghiere sono richieste anche santissime che vengono innalzate al suo cuore o al cuore dei Santi. La recita del Santo Rosario è meditazione e contemplazione della sua vita e della vita di Cristo Signore, perché diventi oggi nostra vita nella storia contemporanea, perché ogni uomo veda cosa Dio ha loro chiesto e come è stato vissuto.</w:t>
      </w:r>
    </w:p>
    <w:p w:rsidR="009E2E58" w:rsidRPr="009E2E58" w:rsidRDefault="009E2E58" w:rsidP="009E2E58">
      <w:pPr>
        <w:spacing w:after="120" w:line="240" w:lineRule="auto"/>
        <w:jc w:val="both"/>
        <w:rPr>
          <w:rFonts w:ascii="Arial" w:hAnsi="Arial" w:cs="Arial"/>
          <w:sz w:val="28"/>
          <w:szCs w:val="28"/>
        </w:rPr>
      </w:pPr>
      <w:r w:rsidRPr="009E2E58">
        <w:rPr>
          <w:rFonts w:ascii="Arial" w:hAnsi="Arial" w:cs="Arial"/>
          <w:sz w:val="28"/>
          <w:szCs w:val="28"/>
        </w:rPr>
        <w:t>Se, ad esempio, medito l’annun</w:t>
      </w:r>
      <w:r>
        <w:rPr>
          <w:rFonts w:ascii="Arial" w:hAnsi="Arial" w:cs="Arial"/>
          <w:sz w:val="28"/>
          <w:szCs w:val="28"/>
        </w:rPr>
        <w:t>c</w:t>
      </w:r>
      <w:r w:rsidRPr="009E2E58">
        <w:rPr>
          <w:rFonts w:ascii="Arial" w:hAnsi="Arial" w:cs="Arial"/>
          <w:sz w:val="28"/>
          <w:szCs w:val="28"/>
        </w:rPr>
        <w:t>iazione dell’Angelo nella casa di Nazaret</w:t>
      </w:r>
      <w:r>
        <w:rPr>
          <w:rFonts w:ascii="Arial" w:hAnsi="Arial" w:cs="Arial"/>
          <w:sz w:val="28"/>
          <w:szCs w:val="28"/>
        </w:rPr>
        <w:t>h</w:t>
      </w:r>
      <w:r w:rsidRPr="009E2E58">
        <w:rPr>
          <w:rFonts w:ascii="Arial" w:hAnsi="Arial" w:cs="Arial"/>
          <w:sz w:val="28"/>
          <w:szCs w:val="28"/>
        </w:rPr>
        <w:t xml:space="preserve">, e alla fine della meditazione, non faccio a Dio l’offerta della mia vita, ho detto delle </w:t>
      </w:r>
      <w:r w:rsidRPr="009E2E58">
        <w:rPr>
          <w:rFonts w:ascii="Arial" w:hAnsi="Arial" w:cs="Arial"/>
          <w:i/>
          <w:sz w:val="28"/>
          <w:szCs w:val="28"/>
        </w:rPr>
        <w:t>“Ave Maria”,</w:t>
      </w:r>
      <w:r w:rsidRPr="009E2E58">
        <w:rPr>
          <w:rFonts w:ascii="Arial" w:hAnsi="Arial" w:cs="Arial"/>
          <w:sz w:val="28"/>
          <w:szCs w:val="28"/>
        </w:rPr>
        <w:t xml:space="preserve"> ma non ho meditato con frutto ciò che in quella casa è avvenuto. Non ho compreso che anche oggi il Signore chiede il mio corpo per dare Cristo Gesù al mondo ed io neanche ho pensato a questa esigenza di salvezza che è sempre del Signore Dio. Lui sempre ha bisogno di un corpo.</w:t>
      </w:r>
      <w:r w:rsidR="0017378A">
        <w:rPr>
          <w:rFonts w:ascii="Arial" w:hAnsi="Arial" w:cs="Arial"/>
          <w:sz w:val="28"/>
          <w:szCs w:val="28"/>
        </w:rPr>
        <w:t xml:space="preserve"> </w:t>
      </w:r>
      <w:r w:rsidRPr="009E2E58">
        <w:rPr>
          <w:rFonts w:ascii="Arial" w:hAnsi="Arial" w:cs="Arial"/>
          <w:sz w:val="28"/>
          <w:szCs w:val="28"/>
        </w:rPr>
        <w:t>È attraverso il corpo a Lui offerto che ogni salvezza si compie. Maria dona il suo corpo. Glielo dona per intero. Cristo Gesù riceve il corpo dal Padre, lo dona tutto al Padre</w:t>
      </w:r>
      <w:r>
        <w:rPr>
          <w:rFonts w:ascii="Arial" w:hAnsi="Arial" w:cs="Arial"/>
          <w:sz w:val="28"/>
          <w:szCs w:val="28"/>
        </w:rPr>
        <w:t>,</w:t>
      </w:r>
      <w:r w:rsidRPr="009E2E58">
        <w:rPr>
          <w:rFonts w:ascii="Arial" w:hAnsi="Arial" w:cs="Arial"/>
          <w:sz w:val="28"/>
          <w:szCs w:val="28"/>
        </w:rPr>
        <w:t xml:space="preserve"> si compie la redenzione dell’umanità. Senza l’offerta del corpo mai avverrà una sola conversione. </w:t>
      </w:r>
    </w:p>
    <w:p w:rsidR="009E2E58" w:rsidRPr="009E2E58" w:rsidRDefault="009E2E58" w:rsidP="009E2E58">
      <w:pPr>
        <w:tabs>
          <w:tab w:val="left" w:pos="1021"/>
        </w:tabs>
        <w:spacing w:after="120" w:line="240" w:lineRule="auto"/>
        <w:jc w:val="both"/>
        <w:rPr>
          <w:rFonts w:ascii="Arial" w:eastAsia="Times New Roman" w:hAnsi="Arial" w:cs="Arial"/>
          <w:color w:val="000000"/>
          <w:sz w:val="28"/>
          <w:szCs w:val="28"/>
          <w:lang w:eastAsia="it-IT"/>
        </w:rPr>
      </w:pPr>
      <w:r w:rsidRPr="009E2E58">
        <w:rPr>
          <w:rFonts w:ascii="Arial" w:eastAsia="Times New Roman" w:hAnsi="Arial" w:cs="Arial"/>
          <w:color w:val="000000"/>
          <w:sz w:val="28"/>
          <w:szCs w:val="28"/>
          <w:lang w:eastAsia="it-IT"/>
        </w:rPr>
        <w:t xml:space="preserve">È questo solo un esempio. Da un solo mistero meditato può cambiare tutta la nostra vita. Se la Vergine Maria, dopo aver ascoltato le richieste del suo Dio, a Lui ha offerto il suo corpo e in modo verginale, posso io conservare gelosamente il mio corpo per me, impedendo al Padre celeste di poter compiere oggi la redenzione del mondo per mancanza di un corpo? Quanto vale per il primo mistero, vale anche per ogni altro mistero. </w:t>
      </w:r>
    </w:p>
    <w:p w:rsidR="00971D9A" w:rsidRDefault="009E2E58" w:rsidP="0017378A">
      <w:pPr>
        <w:tabs>
          <w:tab w:val="left" w:pos="1021"/>
        </w:tabs>
        <w:spacing w:after="120" w:line="240" w:lineRule="auto"/>
        <w:jc w:val="both"/>
      </w:pPr>
      <w:r w:rsidRPr="009E2E58">
        <w:rPr>
          <w:rFonts w:ascii="Arial" w:eastAsia="Times New Roman" w:hAnsi="Arial" w:cs="Arial"/>
          <w:color w:val="000000"/>
          <w:sz w:val="28"/>
          <w:szCs w:val="28"/>
          <w:lang w:eastAsia="it-IT"/>
        </w:rPr>
        <w:t>Vergi</w:t>
      </w:r>
      <w:r>
        <w:rPr>
          <w:rFonts w:ascii="Arial" w:eastAsia="Times New Roman" w:hAnsi="Arial" w:cs="Arial"/>
          <w:color w:val="000000"/>
          <w:sz w:val="28"/>
          <w:szCs w:val="28"/>
          <w:lang w:eastAsia="it-IT"/>
        </w:rPr>
        <w:t>ne Maria, Madre della Chiesa</w:t>
      </w:r>
      <w:r w:rsidRPr="009E2E58">
        <w:rPr>
          <w:rFonts w:ascii="Arial" w:eastAsia="Times New Roman" w:hAnsi="Arial" w:cs="Arial"/>
          <w:color w:val="000000"/>
          <w:sz w:val="28"/>
          <w:szCs w:val="28"/>
          <w:lang w:eastAsia="it-IT"/>
        </w:rPr>
        <w:t xml:space="preserve">, insegna ai tuoi figli a divenire mistero del tuo mistero e del mistero del Figlio tuo Gesù, nello Spirito Santo, attraverso la meditazione e contemplazione dei </w:t>
      </w:r>
      <w:r w:rsidRPr="009E2E58">
        <w:rPr>
          <w:rFonts w:ascii="Arial" w:eastAsia="Times New Roman" w:hAnsi="Arial" w:cs="Arial"/>
          <w:i/>
          <w:color w:val="000000"/>
          <w:sz w:val="28"/>
          <w:szCs w:val="28"/>
          <w:lang w:eastAsia="it-IT"/>
        </w:rPr>
        <w:t>“misteri”</w:t>
      </w:r>
      <w:r w:rsidRPr="009E2E58">
        <w:rPr>
          <w:rFonts w:ascii="Arial" w:eastAsia="Times New Roman" w:hAnsi="Arial" w:cs="Arial"/>
          <w:color w:val="000000"/>
          <w:sz w:val="28"/>
          <w:szCs w:val="28"/>
          <w:lang w:eastAsia="it-IT"/>
        </w:rPr>
        <w:t xml:space="preserve"> del tuo Santo Rosario. Angeli, Santi, non permettete che sciupiamo nella vanità questa altissima preghiera attraverso la quale, per intercessione della Madre di Dio e Madre nostra, la nostra vita dovrà divenire vero mistero di salvezza, di redenzione, di santità.</w:t>
      </w:r>
      <w:r>
        <w:rPr>
          <w:rFonts w:ascii="Arial" w:eastAsia="Times New Roman" w:hAnsi="Arial" w:cs="Arial"/>
          <w:color w:val="000000"/>
          <w:sz w:val="28"/>
          <w:szCs w:val="28"/>
          <w:lang w:eastAsia="it-IT"/>
        </w:rPr>
        <w:t xml:space="preserve"> Amen.</w:t>
      </w:r>
      <w:r w:rsidRPr="009E2E58">
        <w:rPr>
          <w:rFonts w:ascii="Arial" w:eastAsia="Times New Roman" w:hAnsi="Arial" w:cs="Arial"/>
          <w:color w:val="000000"/>
          <w:sz w:val="28"/>
          <w:szCs w:val="28"/>
          <w:lang w:eastAsia="it-IT"/>
        </w:rPr>
        <w:t xml:space="preserve"> </w:t>
      </w:r>
      <w:bookmarkStart w:id="0" w:name="_GoBack"/>
      <w:bookmarkEnd w:id="0"/>
    </w:p>
    <w:sectPr w:rsidR="00971D9A" w:rsidSect="0017378A">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58"/>
    <w:rsid w:val="0017378A"/>
    <w:rsid w:val="00971D9A"/>
    <w:rsid w:val="009E2E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8EDF"/>
  <w15:chartTrackingRefBased/>
  <w15:docId w15:val="{6A70F290-463B-43AE-92E4-FAF71026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2E5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cp:revision>
  <dcterms:created xsi:type="dcterms:W3CDTF">2026-05-07T22:00:00Z</dcterms:created>
  <dcterms:modified xsi:type="dcterms:W3CDTF">2026-05-11T10:45:00Z</dcterms:modified>
</cp:coreProperties>
</file>