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C9" w:rsidRPr="00F35C2D" w:rsidRDefault="00A058C9" w:rsidP="00F35C2D">
      <w:pPr>
        <w:spacing w:after="120" w:line="240" w:lineRule="auto"/>
        <w:jc w:val="center"/>
        <w:rPr>
          <w:rFonts w:ascii="Arial" w:eastAsia="Times New Roman" w:hAnsi="Arial" w:cs="Arial"/>
          <w:b/>
          <w:sz w:val="32"/>
          <w:szCs w:val="32"/>
          <w:lang w:eastAsia="it-IT"/>
        </w:rPr>
      </w:pPr>
      <w:r w:rsidRPr="00F35C2D">
        <w:rPr>
          <w:rFonts w:ascii="Arial" w:eastAsia="Times New Roman" w:hAnsi="Arial" w:cs="Arial"/>
          <w:b/>
          <w:sz w:val="32"/>
          <w:szCs w:val="32"/>
          <w:lang w:eastAsia="it-IT"/>
        </w:rPr>
        <w:t>Rallegrati, o Maria</w:t>
      </w:r>
      <w:r w:rsidR="00F35C2D">
        <w:rPr>
          <w:rFonts w:ascii="Arial" w:eastAsia="Times New Roman" w:hAnsi="Arial" w:cs="Arial"/>
          <w:b/>
          <w:sz w:val="32"/>
          <w:szCs w:val="32"/>
          <w:lang w:eastAsia="it-IT"/>
        </w:rPr>
        <w:t xml:space="preserve">, piena di Grazia. </w:t>
      </w:r>
      <w:r w:rsidR="0048729C" w:rsidRPr="00F35C2D">
        <w:rPr>
          <w:rFonts w:ascii="Arial" w:eastAsia="Times New Roman" w:hAnsi="Arial" w:cs="Arial"/>
          <w:b/>
          <w:sz w:val="32"/>
          <w:szCs w:val="32"/>
          <w:lang w:eastAsia="it-IT"/>
        </w:rPr>
        <w:t>Il Signore è con te</w:t>
      </w:r>
      <w:r w:rsidRPr="00F35C2D">
        <w:rPr>
          <w:rFonts w:ascii="Arial" w:eastAsia="Times New Roman" w:hAnsi="Arial" w:cs="Arial"/>
          <w:b/>
          <w:sz w:val="32"/>
          <w:szCs w:val="32"/>
          <w:lang w:eastAsia="it-IT"/>
        </w:rPr>
        <w:t xml:space="preserve"> </w:t>
      </w:r>
    </w:p>
    <w:p w:rsidR="0048729C" w:rsidRDefault="00A058C9" w:rsidP="00A058C9">
      <w:pPr>
        <w:spacing w:after="120" w:line="240" w:lineRule="auto"/>
        <w:jc w:val="both"/>
        <w:rPr>
          <w:rFonts w:ascii="Arial" w:eastAsia="Times New Roman" w:hAnsi="Arial" w:cs="Arial"/>
          <w:i/>
          <w:sz w:val="24"/>
          <w:szCs w:val="24"/>
          <w:lang w:eastAsia="it-IT"/>
        </w:rPr>
      </w:pPr>
      <w:r w:rsidRPr="00A058C9">
        <w:rPr>
          <w:rFonts w:ascii="Arial" w:eastAsia="Times New Roman" w:hAnsi="Arial" w:cs="Arial"/>
          <w:sz w:val="24"/>
          <w:szCs w:val="24"/>
          <w:lang w:eastAsia="it-IT"/>
        </w:rPr>
        <w:t>La preghiera dell’</w:t>
      </w:r>
      <w:r w:rsidRPr="00A058C9">
        <w:rPr>
          <w:rFonts w:ascii="Arial" w:eastAsia="Times New Roman" w:hAnsi="Arial" w:cs="Arial"/>
          <w:i/>
          <w:sz w:val="24"/>
          <w:szCs w:val="24"/>
          <w:lang w:eastAsia="it-IT"/>
        </w:rPr>
        <w:t xml:space="preserve">“Ave Maria” </w:t>
      </w:r>
      <w:r w:rsidRPr="00A058C9">
        <w:rPr>
          <w:rFonts w:ascii="Arial" w:eastAsia="Times New Roman" w:hAnsi="Arial" w:cs="Arial"/>
          <w:sz w:val="24"/>
          <w:szCs w:val="24"/>
          <w:lang w:eastAsia="it-IT"/>
        </w:rPr>
        <w:t xml:space="preserve">è il frutto di tre cuori: del cuore dell’Angelo, del cuore di Elisabetta, del cuore della Chiesa. Ecco cosa dicono rispettivamente questi tre cuore. L’Angelo Gabriele: </w:t>
      </w:r>
      <w:r w:rsidRPr="00A058C9">
        <w:rPr>
          <w:rFonts w:ascii="Arial" w:eastAsia="Times New Roman" w:hAnsi="Arial" w:cs="Arial"/>
          <w:i/>
          <w:sz w:val="24"/>
          <w:szCs w:val="24"/>
          <w:lang w:eastAsia="it-IT"/>
        </w:rPr>
        <w:t xml:space="preserve">“Rallégrati, piena di grazia: il Signore è con te”. </w:t>
      </w:r>
      <w:r w:rsidRPr="00A058C9">
        <w:rPr>
          <w:rFonts w:ascii="Arial" w:eastAsia="Times New Roman" w:hAnsi="Arial" w:cs="Arial"/>
          <w:sz w:val="24"/>
          <w:szCs w:val="24"/>
          <w:lang w:eastAsia="it-IT"/>
        </w:rPr>
        <w:t>Elisabetta:</w:t>
      </w:r>
      <w:r w:rsidRPr="00A058C9">
        <w:rPr>
          <w:rFonts w:ascii="Arial" w:eastAsia="Times New Roman" w:hAnsi="Arial" w:cs="Arial"/>
          <w:i/>
          <w:sz w:val="24"/>
          <w:szCs w:val="24"/>
          <w:lang w:eastAsia="it-IT"/>
        </w:rPr>
        <w:t xml:space="preserve"> “Benedetta tu fra le donne e benedetto il frutto del tuo grembo!”. </w:t>
      </w:r>
      <w:r w:rsidRPr="00A058C9">
        <w:rPr>
          <w:rFonts w:ascii="Arial" w:eastAsia="Times New Roman" w:hAnsi="Arial" w:cs="Arial"/>
          <w:sz w:val="24"/>
          <w:szCs w:val="24"/>
          <w:lang w:eastAsia="it-IT"/>
        </w:rPr>
        <w:t>La Chiesa:</w:t>
      </w:r>
      <w:r w:rsidRPr="00A058C9">
        <w:rPr>
          <w:rFonts w:ascii="Arial" w:eastAsia="Times New Roman" w:hAnsi="Arial" w:cs="Arial"/>
          <w:i/>
          <w:sz w:val="24"/>
          <w:szCs w:val="24"/>
          <w:lang w:eastAsia="it-IT"/>
        </w:rPr>
        <w:t xml:space="preserve"> “Santa Maria, Madre di Dio, prega per noi peccatori, adesso e nell’ora della nostra morte. Amen”. </w:t>
      </w:r>
    </w:p>
    <w:p w:rsidR="00A058C9" w:rsidRPr="00A058C9" w:rsidRDefault="00A058C9" w:rsidP="00A058C9">
      <w:pPr>
        <w:spacing w:after="120" w:line="240" w:lineRule="auto"/>
        <w:jc w:val="both"/>
        <w:rPr>
          <w:rFonts w:ascii="Arial" w:eastAsia="Times New Roman" w:hAnsi="Arial" w:cs="Arial"/>
          <w:sz w:val="24"/>
          <w:szCs w:val="24"/>
          <w:lang w:eastAsia="it-IT"/>
        </w:rPr>
      </w:pPr>
      <w:r w:rsidRPr="00A058C9">
        <w:rPr>
          <w:rFonts w:ascii="Arial" w:eastAsia="Times New Roman" w:hAnsi="Arial" w:cs="Arial"/>
          <w:sz w:val="24"/>
          <w:szCs w:val="24"/>
          <w:lang w:eastAsia="it-IT"/>
        </w:rPr>
        <w:t xml:space="preserve">L’Angelo entra nella casa della Vergine Maria, in Nazaret, e le rivolge un saluto, che nessun orecchio umano aveva mai sentito: </w:t>
      </w:r>
      <w:r w:rsidRPr="00A058C9">
        <w:rPr>
          <w:rFonts w:ascii="Arial" w:eastAsia="Times New Roman" w:hAnsi="Arial" w:cs="Arial"/>
          <w:i/>
          <w:sz w:val="24"/>
          <w:szCs w:val="24"/>
          <w:lang w:eastAsia="it-IT"/>
        </w:rPr>
        <w:t>“Rallègrati, piena di grazia: il Signore è con te”.</w:t>
      </w:r>
      <w:r w:rsidRPr="00A058C9">
        <w:rPr>
          <w:rFonts w:ascii="Arial" w:eastAsia="Times New Roman" w:hAnsi="Arial" w:cs="Arial"/>
          <w:sz w:val="24"/>
          <w:szCs w:val="24"/>
          <w:lang w:eastAsia="it-IT"/>
        </w:rPr>
        <w:t xml:space="preserve"> Chiediamoci: perché la Vergine Maria è invitata a rallegrarsi, gioire, esultare, fare sprigionare tutta la letizia che è nel suo cuore? Nell’Antico Testamento uno solo era il motivo per cui una persona o un intero popolo, erano invitati a esultare di gioia: </w:t>
      </w:r>
      <w:r w:rsidRPr="00A058C9">
        <w:rPr>
          <w:rFonts w:ascii="Arial" w:eastAsia="Times New Roman" w:hAnsi="Arial" w:cs="Arial"/>
          <w:i/>
          <w:sz w:val="24"/>
          <w:szCs w:val="24"/>
          <w:lang w:eastAsia="it-IT"/>
        </w:rPr>
        <w:t>“La venuta del loro Dio in mezzo ad essi”</w:t>
      </w:r>
      <w:r w:rsidRPr="00A058C9">
        <w:rPr>
          <w:rFonts w:ascii="Arial" w:eastAsia="Times New Roman" w:hAnsi="Arial" w:cs="Arial"/>
          <w:sz w:val="24"/>
          <w:szCs w:val="24"/>
          <w:lang w:eastAsia="it-IT"/>
        </w:rPr>
        <w:t xml:space="preserve">. La venuta di Dio era apportatrice di vita, benedizione, salvezza, redenzione, liberazione, amore, ogni abbondanza. Con la Vergine Maria il Signore non viene come veniva anticamente nel suo popolo. Viene in una maniera totalmente nuova. Viene facendosi carne e sangue, vera carne e vero sangue, nel suo seno purissimo. Maria è la sola Donna al mondo nel cui seno il Figlio Unigenito del Padre si è fatto carne. Il Vero Dio si è fatto vero uomo. Il Verbo Eterno del Padre diviene vero Figlio della Vergine Maria per opera dello Spirito Santo. Evento unico ed irripetibile nella storia dell’umanità, ma anche nella “storia” dell’eternità. </w:t>
      </w:r>
    </w:p>
    <w:p w:rsidR="00790B63" w:rsidRPr="00CE4AF0" w:rsidRDefault="00A058C9" w:rsidP="00A058C9">
      <w:pPr>
        <w:spacing w:after="120" w:line="240" w:lineRule="auto"/>
        <w:jc w:val="both"/>
        <w:rPr>
          <w:rFonts w:ascii="Arial" w:eastAsia="Times New Roman" w:hAnsi="Arial" w:cs="Arial"/>
          <w:color w:val="FF0000"/>
          <w:sz w:val="24"/>
          <w:szCs w:val="24"/>
          <w:lang w:eastAsia="it-IT"/>
        </w:rPr>
      </w:pPr>
      <w:r w:rsidRPr="00A058C9">
        <w:rPr>
          <w:rFonts w:ascii="Arial" w:eastAsia="Times New Roman" w:hAnsi="Arial" w:cs="Arial"/>
          <w:sz w:val="24"/>
          <w:szCs w:val="24"/>
          <w:lang w:eastAsia="it-IT"/>
        </w:rPr>
        <w:t>Ecco perché la Vergine Maria è invitata a rallegrarsi. Rallègrati, Maria! Dio sta per venire con potenza nella tua vita. Il tuo Signore sta per invaderti in un modo nuovo, inaspettato, inaudito. Rallègrati, Maria! Il tuo Salvatore per mezzo di te vuole fare nascere l’Uomo nuovo, dal quale poi sorgerà l’umanità nuova. Rallegrati, Maria! Lo Spirito Santo sta per prendere dimora nel tuo seno dal quale dovrà nascere il Figlio dell’altissimo. Rallegrati, Maria! Dal tuo sì alla proposta divina cielo e terra esulteranno perché l’universo intero sarà riconciliato con Dio. Rallègrati, Maria! In te il Signore sta per compiere un’opera che mai ha compiuto e mai più compirà: tu sarai Madre e Vergine in eterno. Rallègrati, Maria! Da te non nascerà un uomo, come per tutte le altre donne. In Te si farà vero Uomo, rimanendo vero Dio, il Verbo Eterno del Padre. Rallègrati, Maria! Da te oggi nasce la speranza di salvezza per l’umanità. Tu sei la porta della vita per ogni uomo. Rallegrati, Maria! Per te il Signore realizzerà tutte le promesse di salvezza e di redenzione non solo per il suo popolo, ma per l’intera umanità. Rallegrati, Maria! Tu sei la sola creatura che non ha conosciuto il peccato ereditato da Adamo e sei anche la sola creatura che non conoscerà mai il peccato. Il Signore ha posto attorno a te un muro di fuoco affinché Satana non ti sfiorasse neanche con la sua ombra di male senza limite. Rallegrati, Maria! Il Signore ti ha intessuta di grazia. La tua materia non</w:t>
      </w:r>
      <w:r w:rsidR="001B3E84">
        <w:rPr>
          <w:rFonts w:ascii="Arial" w:eastAsia="Times New Roman" w:hAnsi="Arial" w:cs="Arial"/>
          <w:sz w:val="24"/>
          <w:szCs w:val="24"/>
          <w:lang w:eastAsia="it-IT"/>
        </w:rPr>
        <w:t xml:space="preserve"> è</w:t>
      </w:r>
      <w:r w:rsidRPr="00A058C9">
        <w:rPr>
          <w:rFonts w:ascii="Arial" w:eastAsia="Times New Roman" w:hAnsi="Arial" w:cs="Arial"/>
          <w:sz w:val="24"/>
          <w:szCs w:val="24"/>
          <w:lang w:eastAsia="it-IT"/>
        </w:rPr>
        <w:t xml:space="preserve"> il fango o la polvere del suolo. La tua materia è la divina grazia. Oggi l’umanità sta perdendo la verità della gioia. Ignora che essa nasce solo dalla visita di Dio. Ignorando la via della gioia, si sta inabissando in gioie di morte, di annientamento del suo essere e della sua natura, del suo operare e del suo agire. Vergine Maria, Donna piena di grazia e di Spirito Santo, Vergine dalla gioia perfetta, Angeli a Santi di Dio, riconduceteci alla vera fonte di ogni gioia duratura ed eterna. </w:t>
      </w:r>
    </w:p>
    <w:p w:rsidR="00790B63" w:rsidRPr="00F35C2D" w:rsidRDefault="00790B63" w:rsidP="00F35C2D">
      <w:pPr>
        <w:spacing w:after="120" w:line="240" w:lineRule="auto"/>
        <w:jc w:val="both"/>
        <w:rPr>
          <w:rFonts w:ascii="Arial" w:eastAsia="Times New Roman" w:hAnsi="Arial" w:cs="Arial"/>
          <w:sz w:val="24"/>
          <w:szCs w:val="24"/>
          <w:lang w:eastAsia="it-IT"/>
        </w:rPr>
      </w:pPr>
      <w:r w:rsidRPr="005E41A2">
        <w:rPr>
          <w:rFonts w:ascii="Arial" w:eastAsia="Times New Roman" w:hAnsi="Arial" w:cs="Arial"/>
          <w:sz w:val="24"/>
          <w:szCs w:val="24"/>
          <w:lang w:eastAsia="it-IT"/>
        </w:rPr>
        <w:t xml:space="preserve">La Vergine Maria è piena di grazia. Anche di altre persone, è detto nel Nuovo Testamento, che sono piene di grazia: </w:t>
      </w:r>
      <w:r w:rsidRPr="005E41A2">
        <w:rPr>
          <w:rFonts w:ascii="Arial" w:eastAsia="Times New Roman" w:hAnsi="Arial" w:cs="Arial"/>
          <w:i/>
          <w:sz w:val="24"/>
          <w:szCs w:val="24"/>
          <w:lang w:eastAsia="it-IT"/>
        </w:rPr>
        <w:t>“Stefano, uomo pieno di fede e di Spirito Santo...</w:t>
      </w:r>
      <w:r w:rsidRPr="005E41A2">
        <w:rPr>
          <w:rFonts w:ascii="Arial" w:eastAsia="Times New Roman" w:hAnsi="Arial" w:cs="Arial"/>
          <w:i/>
          <w:position w:val="6"/>
          <w:sz w:val="24"/>
          <w:szCs w:val="24"/>
          <w:vertAlign w:val="superscript"/>
          <w:lang w:eastAsia="it-IT"/>
        </w:rPr>
        <w:t xml:space="preserve">  </w:t>
      </w:r>
      <w:r w:rsidRPr="005E41A2">
        <w:rPr>
          <w:rFonts w:ascii="Arial" w:eastAsia="Times New Roman" w:hAnsi="Arial" w:cs="Arial"/>
          <w:i/>
          <w:sz w:val="24"/>
          <w:szCs w:val="24"/>
          <w:lang w:eastAsia="it-IT"/>
        </w:rPr>
        <w:t xml:space="preserve">pieno di grazia e di potenza, faceva grandi prodigi e segni tra il popolo” (At 5,5.8). </w:t>
      </w:r>
      <w:r w:rsidRPr="005E41A2">
        <w:rPr>
          <w:rFonts w:ascii="Arial" w:eastAsia="Times New Roman" w:hAnsi="Arial" w:cs="Arial"/>
          <w:sz w:val="24"/>
          <w:szCs w:val="24"/>
          <w:lang w:eastAsia="it-IT"/>
        </w:rPr>
        <w:t>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La Vergine Maria è piena di grazia dal primissimo istante della sua vita. Ella iniziò ad esistere piena di grazia. Ella è concepita piena di grazia. Il peccato originale non l’ha neanche sfiorata per un at</w:t>
      </w:r>
      <w:r w:rsidR="00F31D35">
        <w:rPr>
          <w:rFonts w:ascii="Arial" w:eastAsia="Times New Roman" w:hAnsi="Arial" w:cs="Arial"/>
          <w:sz w:val="24"/>
          <w:szCs w:val="24"/>
          <w:lang w:eastAsia="it-IT"/>
        </w:rPr>
        <w:t xml:space="preserve">timo. </w:t>
      </w:r>
      <w:bookmarkStart w:id="0" w:name="_GoBack"/>
      <w:bookmarkEnd w:id="0"/>
      <w:r w:rsidRPr="005E41A2">
        <w:rPr>
          <w:rFonts w:ascii="Arial" w:eastAsia="Times New Roman" w:hAnsi="Arial" w:cs="Arial"/>
          <w:sz w:val="24"/>
          <w:szCs w:val="24"/>
          <w:lang w:eastAsia="it-IT"/>
        </w:rPr>
        <w:t>La Vergine Maria è piena di grazia perché</w:t>
      </w:r>
      <w:r w:rsidR="008B308E">
        <w:rPr>
          <w:rFonts w:ascii="Arial" w:eastAsia="Times New Roman" w:hAnsi="Arial" w:cs="Arial"/>
          <w:sz w:val="24"/>
          <w:szCs w:val="24"/>
          <w:lang w:eastAsia="it-IT"/>
        </w:rPr>
        <w:t xml:space="preserve"> è</w:t>
      </w:r>
      <w:r w:rsidRPr="005E41A2">
        <w:rPr>
          <w:rFonts w:ascii="Arial" w:eastAsia="Times New Roman" w:hAnsi="Arial" w:cs="Arial"/>
          <w:sz w:val="24"/>
          <w:szCs w:val="24"/>
          <w:lang w:eastAsia="it-IT"/>
        </w:rPr>
        <w:t xml:space="preserve"> </w:t>
      </w:r>
      <w:r w:rsidRPr="005E41A2">
        <w:rPr>
          <w:rFonts w:ascii="Arial" w:eastAsia="Times New Roman" w:hAnsi="Arial" w:cs="Arial"/>
          <w:i/>
          <w:sz w:val="24"/>
          <w:szCs w:val="24"/>
          <w:lang w:eastAsia="it-IT"/>
        </w:rPr>
        <w:t>“Immacolata Concezione di Dio”</w:t>
      </w:r>
      <w:r w:rsidRPr="005E41A2">
        <w:rPr>
          <w:rFonts w:ascii="Arial" w:eastAsia="Times New Roman" w:hAnsi="Arial" w:cs="Arial"/>
          <w:sz w:val="24"/>
          <w:szCs w:val="24"/>
          <w:lang w:eastAsia="it-IT"/>
        </w:rPr>
        <w:t xml:space="preserv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w:t>
      </w:r>
      <w:r w:rsidRPr="005E41A2">
        <w:rPr>
          <w:rFonts w:ascii="Arial" w:eastAsia="Times New Roman" w:hAnsi="Arial" w:cs="Arial"/>
          <w:sz w:val="24"/>
          <w:szCs w:val="24"/>
          <w:lang w:eastAsia="it-IT"/>
        </w:rPr>
        <w:lastRenderedPageBreak/>
        <w:t xml:space="preserve">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E41A2">
        <w:rPr>
          <w:rFonts w:ascii="Arial" w:eastAsia="Times New Roman" w:hAnsi="Arial" w:cs="Arial"/>
          <w:i/>
          <w:sz w:val="24"/>
          <w:szCs w:val="24"/>
          <w:lang w:eastAsia="it-IT"/>
        </w:rPr>
        <w:t>“innocente”</w:t>
      </w:r>
      <w:r w:rsidRPr="005E41A2">
        <w:rPr>
          <w:rFonts w:ascii="Arial" w:eastAsia="Times New Roman" w:hAnsi="Arial" w:cs="Arial"/>
          <w:sz w:val="24"/>
          <w:szCs w:val="24"/>
          <w:lang w:eastAsia="it-IT"/>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 In questa divina opera la Vergine Maria vi partecipa con il dono di tutta la sua volontà che si fa dono di tutto il suo corpo, tutta la sua anima, tutto il suo spirito. </w:t>
      </w:r>
      <w:r w:rsidRPr="00531EBB">
        <w:rPr>
          <w:rFonts w:ascii="Arial" w:eastAsia="Times New Roman" w:hAnsi="Arial" w:cs="Arial"/>
          <w:sz w:val="24"/>
          <w:szCs w:val="24"/>
          <w:lang w:eastAsia="it-IT"/>
        </w:rPr>
        <w:t xml:space="preserve">Tutto ciò che Lei è, è del suo Signore. Questo noi dobbiamo imparare da Lei: trasformare la nostra preghiera in dono della nostra vita al Signore perché il Signore faccia ciò che a Lui serve. Non ciò che serve a </w:t>
      </w:r>
      <w:r w:rsidR="0098540B">
        <w:rPr>
          <w:rFonts w:ascii="Arial" w:eastAsia="Times New Roman" w:hAnsi="Arial" w:cs="Arial"/>
          <w:sz w:val="24"/>
          <w:szCs w:val="24"/>
          <w:lang w:eastAsia="it-IT"/>
        </w:rPr>
        <w:t xml:space="preserve">noi, ma ciò che a Lui serve. </w:t>
      </w:r>
      <w:r w:rsidRPr="005E41A2">
        <w:rPr>
          <w:rFonts w:ascii="Arial" w:eastAsia="Times New Roman" w:hAnsi="Arial" w:cs="Arial"/>
          <w:sz w:val="24"/>
          <w:szCs w:val="24"/>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Eppure anche noi Dio vorrebbe fare </w:t>
      </w:r>
      <w:r w:rsidRPr="005E41A2">
        <w:rPr>
          <w:rFonts w:ascii="Arial" w:eastAsia="Times New Roman" w:hAnsi="Arial" w:cs="Arial"/>
          <w:i/>
          <w:sz w:val="24"/>
          <w:szCs w:val="24"/>
          <w:lang w:eastAsia="it-IT"/>
        </w:rPr>
        <w:t>“pieni di grazia”</w:t>
      </w:r>
      <w:r w:rsidRPr="005E41A2">
        <w:rPr>
          <w:rFonts w:ascii="Arial" w:eastAsia="Times New Roman" w:hAnsi="Arial" w:cs="Arial"/>
          <w:sz w:val="24"/>
          <w:szCs w:val="24"/>
          <w:lang w:eastAsia="it-IT"/>
        </w:rPr>
        <w:t xml:space="preserve">, di santità, verità, giustizia, pace, amore, carità. Anche noi vorrebbe ricolmare di Spirito Santo. Vorrebbe, ma noi non vogliamo. Siamo troppo attaccati alla nostra durezza da rendere vana ogni sua azione. Anche nella nostra preghiera altro noi non facciamo che chiedere al Signore che ci faccia secondo la nostra volontà. La nostra è la preghiera di coloro che chiedono a Dio di essere loro servo, servo per la realizzazione di ogni loro capriccio. Grande è la differenza tra noi e la Vergine Maria. Di Dio Maria è la sua serva. Dio per noi deve essere solo il nostro servo. Vergine Maria, Madre della </w:t>
      </w:r>
      <w:r w:rsidR="00531EBB">
        <w:rPr>
          <w:rFonts w:ascii="Arial" w:eastAsia="Times New Roman" w:hAnsi="Arial" w:cs="Arial"/>
          <w:sz w:val="24"/>
          <w:szCs w:val="24"/>
          <w:lang w:eastAsia="it-IT"/>
        </w:rPr>
        <w:t>Chiesa</w:t>
      </w:r>
      <w:r w:rsidRPr="005E41A2">
        <w:rPr>
          <w:rFonts w:ascii="Arial" w:eastAsia="Times New Roman" w:hAnsi="Arial" w:cs="Arial"/>
          <w:sz w:val="24"/>
          <w:szCs w:val="24"/>
          <w:lang w:eastAsia="it-IT"/>
        </w:rPr>
        <w:t>, Piena di Grazia, Tutta Santa, rendici miti e umili di cuore. Facci veri servi del Signore. Angeli e Santi, venite in nostro aiuto. Vogliamo lasciarci modellare da Dio per essere pieni di grazia e di Spirito Santo.</w:t>
      </w:r>
    </w:p>
    <w:p w:rsidR="00790B63" w:rsidRPr="00E82391" w:rsidRDefault="00790B63" w:rsidP="00790B63">
      <w:pPr>
        <w:spacing w:after="120" w:line="240" w:lineRule="auto"/>
        <w:jc w:val="both"/>
        <w:rPr>
          <w:rFonts w:ascii="Arial" w:eastAsia="Times New Roman" w:hAnsi="Arial" w:cs="Arial"/>
          <w:sz w:val="24"/>
          <w:szCs w:val="24"/>
          <w:lang w:eastAsia="it-IT"/>
        </w:rPr>
      </w:pPr>
      <w:r w:rsidRPr="00E82391">
        <w:rPr>
          <w:rFonts w:ascii="Arial" w:eastAsia="Times New Roman" w:hAnsi="Arial" w:cs="Arial"/>
          <w:sz w:val="24"/>
          <w:szCs w:val="24"/>
          <w:lang w:eastAsia="it-IT"/>
        </w:rPr>
        <w:t xml:space="preserve">L’Arcangelo Gabriele, mandato sulla nostra terra per annunziare il mistero di Dio ed anche per spiegarlo, dice alla Vergine Maria: </w:t>
      </w:r>
      <w:r w:rsidRPr="00E82391">
        <w:rPr>
          <w:rFonts w:ascii="Arial" w:eastAsia="Times New Roman" w:hAnsi="Arial" w:cs="Arial"/>
          <w:i/>
          <w:sz w:val="24"/>
          <w:szCs w:val="24"/>
          <w:lang w:eastAsia="it-IT"/>
        </w:rPr>
        <w:t>“Il Signore è con te”</w:t>
      </w:r>
      <w:r w:rsidRPr="00E82391">
        <w:rPr>
          <w:rFonts w:ascii="Arial" w:eastAsia="Times New Roman" w:hAnsi="Arial" w:cs="Arial"/>
          <w:sz w:val="24"/>
          <w:szCs w:val="24"/>
          <w:lang w:eastAsia="it-IT"/>
        </w:rPr>
        <w:t xml:space="preserve">.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rsidR="007B4DAF" w:rsidRPr="007B4DAF" w:rsidRDefault="00790B63" w:rsidP="007B4DAF">
      <w:pPr>
        <w:spacing w:after="120" w:line="240" w:lineRule="auto"/>
        <w:jc w:val="both"/>
        <w:rPr>
          <w:rFonts w:ascii="Arial" w:eastAsia="Times New Roman" w:hAnsi="Arial" w:cs="Arial"/>
          <w:color w:val="FF0000"/>
          <w:sz w:val="24"/>
          <w:szCs w:val="24"/>
          <w:lang w:eastAsia="it-IT"/>
        </w:rPr>
      </w:pPr>
      <w:r w:rsidRPr="00E82391">
        <w:rPr>
          <w:rFonts w:ascii="Arial" w:eastAsia="Times New Roman" w:hAnsi="Arial" w:cs="Arial"/>
          <w:sz w:val="24"/>
          <w:szCs w:val="24"/>
          <w:lang w:eastAsia="it-IT"/>
        </w:rPr>
        <w:t>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r w:rsidRPr="007B4DAF">
        <w:rPr>
          <w:rFonts w:ascii="Arial" w:eastAsia="Times New Roman" w:hAnsi="Arial" w:cs="Arial"/>
          <w:color w:val="FF0000"/>
          <w:sz w:val="24"/>
          <w:szCs w:val="24"/>
          <w:lang w:eastAsia="it-IT"/>
        </w:rPr>
        <w:t xml:space="preserve">. </w:t>
      </w:r>
      <w:r w:rsidRPr="00E82391">
        <w:rPr>
          <w:rFonts w:ascii="Arial" w:eastAsia="Times New Roman" w:hAnsi="Arial" w:cs="Arial"/>
          <w:sz w:val="24"/>
          <w:szCs w:val="24"/>
          <w:lang w:eastAsia="it-IT"/>
        </w:rPr>
        <w:t xml:space="preserve">Tutto di sé, dal primo istante del suo concepimento fino al momento del suo transito nel Cielo, è stato interamente di Dio.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w:t>
      </w:r>
    </w:p>
    <w:p w:rsidR="00A058C9" w:rsidRPr="00A058C9" w:rsidRDefault="00790B63" w:rsidP="00A058C9">
      <w:pPr>
        <w:spacing w:after="120" w:line="240" w:lineRule="auto"/>
        <w:jc w:val="both"/>
        <w:rPr>
          <w:rFonts w:ascii="Arial" w:eastAsia="Times New Roman" w:hAnsi="Arial" w:cs="Arial"/>
          <w:b/>
          <w:i/>
          <w:sz w:val="32"/>
          <w:szCs w:val="24"/>
          <w:lang w:eastAsia="it-IT"/>
        </w:rPr>
      </w:pPr>
      <w:r w:rsidRPr="00E82391">
        <w:rPr>
          <w:rFonts w:ascii="Arial" w:eastAsia="Times New Roman" w:hAnsi="Arial" w:cs="Arial"/>
          <w:sz w:val="24"/>
          <w:szCs w:val="24"/>
          <w:lang w:eastAsia="it-IT"/>
        </w:rPr>
        <w:t xml:space="preserve">Vergine Maria, Madre della </w:t>
      </w:r>
      <w:r w:rsidR="007B4DAF">
        <w:rPr>
          <w:rFonts w:ascii="Arial" w:eastAsia="Times New Roman" w:hAnsi="Arial" w:cs="Arial"/>
          <w:sz w:val="24"/>
          <w:szCs w:val="24"/>
          <w:lang w:eastAsia="it-IT"/>
        </w:rPr>
        <w:t>Chiesa</w:t>
      </w:r>
      <w:r w:rsidRPr="00E82391">
        <w:rPr>
          <w:rFonts w:ascii="Arial" w:eastAsia="Times New Roman" w:hAnsi="Arial" w:cs="Arial"/>
          <w:sz w:val="24"/>
          <w:szCs w:val="24"/>
          <w:lang w:eastAsia="it-IT"/>
        </w:rPr>
        <w:t>, tu sei vestita di Dio, sei come Dio, Perfettissima sua immagine creata. Dio è con te. Fa’ che sia anche con noi. Angeli e Santi aiutateci a vestirci anche noi del nostro Creatore e Signore.</w:t>
      </w:r>
      <w:r w:rsidR="007B4DAF">
        <w:rPr>
          <w:rFonts w:ascii="Arial" w:eastAsia="Times New Roman" w:hAnsi="Arial" w:cs="Arial"/>
          <w:sz w:val="24"/>
          <w:szCs w:val="24"/>
          <w:lang w:eastAsia="it-IT"/>
        </w:rPr>
        <w:t xml:space="preserve"> Amen.</w:t>
      </w:r>
      <w:r w:rsidR="00A058C9" w:rsidRPr="00A058C9">
        <w:rPr>
          <w:rFonts w:ascii="Arial" w:eastAsia="Times New Roman" w:hAnsi="Arial" w:cs="Arial"/>
          <w:sz w:val="24"/>
          <w:szCs w:val="24"/>
          <w:lang w:eastAsia="it-IT"/>
        </w:rPr>
        <w:t xml:space="preserve">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98540B">
      <w:pgSz w:w="11906" w:h="16838" w:code="9"/>
      <w:pgMar w:top="851" w:right="851" w:bottom="851"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68" w:rsidRDefault="00455468">
      <w:pPr>
        <w:spacing w:after="0" w:line="240" w:lineRule="auto"/>
      </w:pPr>
      <w:r>
        <w:separator/>
      </w:r>
    </w:p>
  </w:endnote>
  <w:endnote w:type="continuationSeparator" w:id="0">
    <w:p w:rsidR="00455468" w:rsidRDefault="0045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68" w:rsidRDefault="00455468">
      <w:pPr>
        <w:spacing w:after="0" w:line="240" w:lineRule="auto"/>
      </w:pPr>
      <w:r>
        <w:separator/>
      </w:r>
    </w:p>
  </w:footnote>
  <w:footnote w:type="continuationSeparator" w:id="0">
    <w:p w:rsidR="00455468" w:rsidRDefault="00455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B3E84"/>
    <w:rsid w:val="002A0184"/>
    <w:rsid w:val="002A44AC"/>
    <w:rsid w:val="00316F8E"/>
    <w:rsid w:val="00317561"/>
    <w:rsid w:val="0032631A"/>
    <w:rsid w:val="00367C88"/>
    <w:rsid w:val="00390CF0"/>
    <w:rsid w:val="003F24B3"/>
    <w:rsid w:val="00405012"/>
    <w:rsid w:val="00455468"/>
    <w:rsid w:val="00471B38"/>
    <w:rsid w:val="0048729C"/>
    <w:rsid w:val="00495B70"/>
    <w:rsid w:val="004B139F"/>
    <w:rsid w:val="004E4EC1"/>
    <w:rsid w:val="004F18E2"/>
    <w:rsid w:val="004F323A"/>
    <w:rsid w:val="004F6458"/>
    <w:rsid w:val="00513C99"/>
    <w:rsid w:val="00517981"/>
    <w:rsid w:val="00531EBB"/>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A74CD"/>
    <w:rsid w:val="007159B8"/>
    <w:rsid w:val="00726882"/>
    <w:rsid w:val="00742DA5"/>
    <w:rsid w:val="00766ECC"/>
    <w:rsid w:val="00770EA5"/>
    <w:rsid w:val="007770EF"/>
    <w:rsid w:val="00790B63"/>
    <w:rsid w:val="007923DF"/>
    <w:rsid w:val="007B1BE2"/>
    <w:rsid w:val="007B4DAF"/>
    <w:rsid w:val="007D3386"/>
    <w:rsid w:val="00812A26"/>
    <w:rsid w:val="00826413"/>
    <w:rsid w:val="00872315"/>
    <w:rsid w:val="00895FF0"/>
    <w:rsid w:val="008A007C"/>
    <w:rsid w:val="008A5959"/>
    <w:rsid w:val="008B308E"/>
    <w:rsid w:val="008B313A"/>
    <w:rsid w:val="008D2EA8"/>
    <w:rsid w:val="008E5967"/>
    <w:rsid w:val="00920C49"/>
    <w:rsid w:val="009229F0"/>
    <w:rsid w:val="0092390E"/>
    <w:rsid w:val="00953DD6"/>
    <w:rsid w:val="0096708F"/>
    <w:rsid w:val="0098540B"/>
    <w:rsid w:val="009C675E"/>
    <w:rsid w:val="00A058C9"/>
    <w:rsid w:val="00A33319"/>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CE4AF0"/>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86E3A"/>
    <w:rsid w:val="00E91088"/>
    <w:rsid w:val="00ED79D2"/>
    <w:rsid w:val="00EE59C1"/>
    <w:rsid w:val="00EF2C18"/>
    <w:rsid w:val="00EF6160"/>
    <w:rsid w:val="00F0146B"/>
    <w:rsid w:val="00F121F1"/>
    <w:rsid w:val="00F16DDC"/>
    <w:rsid w:val="00F30455"/>
    <w:rsid w:val="00F31D35"/>
    <w:rsid w:val="00F35C2D"/>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735F"/>
  <w15:docId w15:val="{4D4CADC4-73C1-4120-9359-3F9B5D0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styleId="Testofumetto">
    <w:name w:val="Balloon Text"/>
    <w:basedOn w:val="Normale"/>
    <w:link w:val="TestofumettoCarattere"/>
    <w:uiPriority w:val="99"/>
    <w:semiHidden/>
    <w:unhideWhenUsed/>
    <w:rsid w:val="00F16D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6D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1412</Words>
  <Characters>8049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7</cp:revision>
  <cp:lastPrinted>2025-05-01T14:21:00Z</cp:lastPrinted>
  <dcterms:created xsi:type="dcterms:W3CDTF">2022-06-30T08:16:00Z</dcterms:created>
  <dcterms:modified xsi:type="dcterms:W3CDTF">2025-05-02T22:12:00Z</dcterms:modified>
</cp:coreProperties>
</file>